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88FF2" w14:textId="77777777" w:rsidR="004A2275" w:rsidRDefault="00000000">
      <w:pPr>
        <w:tabs>
          <w:tab w:val="right" w:pos="9050"/>
        </w:tabs>
        <w:spacing w:after="0" w:line="276" w:lineRule="auto"/>
        <w:ind w:right="-108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Sungyoon Lee</w:t>
      </w:r>
    </w:p>
    <w:p w14:paraId="4046DCE8" w14:textId="77777777" w:rsidR="004A2275" w:rsidRDefault="004A2275">
      <w:pPr>
        <w:tabs>
          <w:tab w:val="right" w:pos="9050"/>
        </w:tabs>
        <w:spacing w:after="0" w:line="276" w:lineRule="auto"/>
        <w:ind w:right="-108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tbl>
      <w:tblPr>
        <w:tblStyle w:val="a"/>
        <w:tblW w:w="8930" w:type="dxa"/>
        <w:tblInd w:w="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43"/>
        <w:gridCol w:w="3587"/>
      </w:tblGrid>
      <w:tr w:rsidR="004A2275" w14:paraId="3F886B1E" w14:textId="77777777">
        <w:tc>
          <w:tcPr>
            <w:tcW w:w="5343" w:type="dxa"/>
          </w:tcPr>
          <w:p w14:paraId="79957E45" w14:textId="77777777" w:rsidR="004A2275" w:rsidRDefault="00000000">
            <w:pPr>
              <w:tabs>
                <w:tab w:val="right" w:pos="9050"/>
              </w:tabs>
              <w:spacing w:line="276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Assistant Professor of Elementary Education</w:t>
            </w:r>
          </w:p>
          <w:p w14:paraId="771A115A" w14:textId="77777777" w:rsidR="004A2275" w:rsidRDefault="00000000">
            <w:pPr>
              <w:tabs>
                <w:tab w:val="right" w:pos="9050"/>
              </w:tabs>
              <w:spacing w:line="276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Department of Elementary and Special Education</w:t>
            </w:r>
          </w:p>
          <w:p w14:paraId="3E18A64D" w14:textId="77777777" w:rsidR="004A2275" w:rsidRDefault="00000000">
            <w:pPr>
              <w:tabs>
                <w:tab w:val="right" w:pos="9050"/>
              </w:tabs>
              <w:spacing w:line="276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College of Education </w:t>
            </w:r>
          </w:p>
          <w:p w14:paraId="52B0B482" w14:textId="77777777" w:rsidR="004A2275" w:rsidRDefault="00000000">
            <w:pPr>
              <w:tabs>
                <w:tab w:val="right" w:pos="9050"/>
              </w:tabs>
              <w:spacing w:line="276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Middle Tennessee State University</w:t>
            </w:r>
          </w:p>
          <w:p w14:paraId="6009C594" w14:textId="77777777" w:rsidR="004A2275" w:rsidRDefault="00000000">
            <w:pPr>
              <w:tabs>
                <w:tab w:val="right" w:pos="9050"/>
              </w:tabs>
              <w:spacing w:line="276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Murfreesboro, TN 37132</w:t>
            </w:r>
          </w:p>
        </w:tc>
        <w:tc>
          <w:tcPr>
            <w:tcW w:w="3587" w:type="dxa"/>
          </w:tcPr>
          <w:p w14:paraId="71ED9D3F" w14:textId="77777777" w:rsidR="004A2275" w:rsidRDefault="004A2275">
            <w:pPr>
              <w:tabs>
                <w:tab w:val="right" w:pos="9050"/>
              </w:tabs>
              <w:spacing w:line="276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B67BF6" w14:textId="77777777" w:rsidR="004A2275" w:rsidRDefault="00000000">
            <w:pPr>
              <w:tabs>
                <w:tab w:val="right" w:pos="9050"/>
              </w:tabs>
              <w:spacing w:line="276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Email: Sungyoon.Lee@mtsu.edu</w:t>
            </w:r>
          </w:p>
          <w:p w14:paraId="4ABE72CB" w14:textId="77777777" w:rsidR="004A2275" w:rsidRDefault="00000000">
            <w:pPr>
              <w:tabs>
                <w:tab w:val="right" w:pos="9050"/>
              </w:tabs>
              <w:spacing w:line="276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Phone: (615) 898-2343</w:t>
            </w:r>
          </w:p>
          <w:p w14:paraId="0746BB34" w14:textId="77777777" w:rsidR="004A2275" w:rsidRDefault="004A2275">
            <w:pPr>
              <w:tabs>
                <w:tab w:val="right" w:pos="9050"/>
              </w:tabs>
              <w:spacing w:line="276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F8244B3" w14:textId="77777777" w:rsidR="004A2275" w:rsidRDefault="004A22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1436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14:paraId="739268F5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143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RESEARCH INTERESTS</w:t>
      </w:r>
    </w:p>
    <w:p w14:paraId="46A00D51" w14:textId="0B88F394" w:rsidR="004A2275" w:rsidRPr="00D776A8" w:rsidRDefault="00D776A8" w:rsidP="00D776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D77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eading processes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reading </w:t>
      </w:r>
      <w:r w:rsidRPr="00D776A8">
        <w:rPr>
          <w:rFonts w:ascii="Times New Roman" w:eastAsia="Times New Roman" w:hAnsi="Times New Roman" w:cs="Times New Roman"/>
          <w:color w:val="000000"/>
          <w:sz w:val="24"/>
          <w:szCs w:val="24"/>
        </w:rPr>
        <w:t>comprehension</w:t>
      </w:r>
    </w:p>
    <w:p w14:paraId="1977B6D2" w14:textId="2CF5BE37" w:rsidR="00D776A8" w:rsidRPr="00D776A8" w:rsidRDefault="00D776A8" w:rsidP="00D776A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Teacher education</w:t>
      </w:r>
    </w:p>
    <w:p w14:paraId="052BAF9A" w14:textId="77777777" w:rsidR="004A2275" w:rsidRDefault="004A2275">
      <w:pPr>
        <w:pBdr>
          <w:top w:val="nil"/>
          <w:left w:val="nil"/>
          <w:bottom w:val="nil"/>
          <w:right w:val="nil"/>
          <w:between w:val="nil"/>
        </w:pBdr>
        <w:tabs>
          <w:tab w:val="right" w:pos="9050"/>
        </w:tabs>
        <w:spacing w:after="0" w:line="276" w:lineRule="auto"/>
        <w:ind w:right="-108"/>
        <w:rPr>
          <w:rFonts w:ascii="Garamond" w:eastAsia="Garamond" w:hAnsi="Garamond" w:cs="Garamond"/>
          <w:color w:val="000000"/>
          <w:sz w:val="24"/>
          <w:szCs w:val="24"/>
          <w:u w:val="single"/>
        </w:rPr>
      </w:pPr>
    </w:p>
    <w:p w14:paraId="77FC4BE2" w14:textId="77777777" w:rsidR="004A2275" w:rsidRDefault="00000000">
      <w:pPr>
        <w:tabs>
          <w:tab w:val="right" w:pos="9050"/>
        </w:tabs>
        <w:spacing w:after="0" w:line="276" w:lineRule="auto"/>
        <w:ind w:right="-1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EDUCATION</w:t>
      </w:r>
    </w:p>
    <w:p w14:paraId="24F80BFF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14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Ph.D.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Texas A&amp;M University, College Station, Texas </w:t>
      </w:r>
    </w:p>
    <w:p w14:paraId="5AF108E1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14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College of Human Resources and Development</w:t>
      </w:r>
    </w:p>
    <w:p w14:paraId="6BEE985F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14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Teaching, Learning, and Culture </w:t>
      </w:r>
    </w:p>
    <w:p w14:paraId="3B585F49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14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Specialization in Reading and Literacy Education</w:t>
      </w:r>
    </w:p>
    <w:p w14:paraId="484C4737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Chair/Advisor: Kausalai Wijekumar, Ph.D</w:t>
      </w:r>
    </w:p>
    <w:p w14:paraId="3154DEB3" w14:textId="77777777" w:rsidR="004A2275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Certificate: Advanced Research Methods (Awarded in 2018)</w:t>
      </w:r>
    </w:p>
    <w:p w14:paraId="1FF04B13" w14:textId="77777777" w:rsidR="004A2275" w:rsidRDefault="004A22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1436"/>
        <w:rPr>
          <w:rFonts w:ascii="Times New Roman" w:eastAsia="Times New Roman" w:hAnsi="Times New Roman" w:cs="Times New Roman"/>
          <w:color w:val="000000"/>
          <w:sz w:val="10"/>
          <w:szCs w:val="10"/>
        </w:rPr>
      </w:pPr>
      <w:bookmarkStart w:id="0" w:name="_gjdgxs" w:colFirst="0" w:colLast="0"/>
      <w:bookmarkEnd w:id="0"/>
    </w:p>
    <w:p w14:paraId="607CEDC5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4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M.Ed.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Seoul National University of Education, Seoul, South Korea</w:t>
      </w:r>
    </w:p>
    <w:p w14:paraId="33BA7E8D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Elementary Educational Methods</w:t>
      </w:r>
    </w:p>
    <w:p w14:paraId="1495B4DA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Specialization in Curriculum Theory </w:t>
      </w:r>
    </w:p>
    <w:p w14:paraId="4E47C990" w14:textId="68F01072" w:rsidR="004A2275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Outstanding Thesis Award – Thesis title: “An </w:t>
      </w:r>
      <w:r w:rsidR="00D776A8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nterpretation of </w:t>
      </w:r>
      <w:r w:rsidR="00D776A8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chiller’s </w:t>
      </w:r>
      <w:r w:rsidR="00D776A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esthetic </w:t>
      </w:r>
      <w:r w:rsidR="00D776A8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ducation</w:t>
      </w:r>
      <w:r w:rsidR="00D776A8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</w:p>
    <w:p w14:paraId="330C8642" w14:textId="77777777" w:rsidR="004A2275" w:rsidRDefault="004A22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1436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02876FDE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14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B.Ed.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Seoul National University of Education, Seoul, South Korea</w:t>
      </w:r>
    </w:p>
    <w:p w14:paraId="20DB3B9E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Elementary Education</w:t>
      </w:r>
    </w:p>
    <w:p w14:paraId="158AD713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Specialization in Korean Education</w:t>
      </w:r>
    </w:p>
    <w:p w14:paraId="0A69A0A3" w14:textId="77777777" w:rsidR="004A2275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Certificate: Elementary Teaching (K-6) </w:t>
      </w:r>
    </w:p>
    <w:p w14:paraId="1144518D" w14:textId="77777777" w:rsidR="004A2275" w:rsidRDefault="004A22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aramond" w:eastAsia="Garamond" w:hAnsi="Garamond" w:cs="Garamond"/>
          <w:b/>
          <w:color w:val="000000"/>
          <w:sz w:val="24"/>
          <w:szCs w:val="24"/>
        </w:rPr>
      </w:pPr>
    </w:p>
    <w:p w14:paraId="04F95AE1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PUBLICATIONS</w:t>
      </w:r>
    </w:p>
    <w:p w14:paraId="6D20163E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Peer-Reviewed Journal Articles</w:t>
      </w:r>
    </w:p>
    <w:p w14:paraId="15DC281E" w14:textId="6CA0DD53" w:rsidR="00561EC0" w:rsidRDefault="00561EC0">
      <w:pPr>
        <w:tabs>
          <w:tab w:val="right" w:pos="9050"/>
        </w:tabs>
        <w:spacing w:line="276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61E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Kang, D., </w:t>
      </w:r>
      <w:r w:rsidRPr="00561E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Lee, S.</w:t>
      </w:r>
      <w:r w:rsidRPr="00561EC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Shi, Q., &amp; Jia, Y. (Under Review)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Longitudinal associations between teacher-student relationships and school engagement in early elementary school years: Gender differences. </w:t>
      </w:r>
      <w:r w:rsidRPr="00D776A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Journal </w:t>
      </w:r>
      <w:r w:rsidR="00D776A8" w:rsidRPr="00D776A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N</w:t>
      </w:r>
      <w:r w:rsidRPr="00D776A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ame </w:t>
      </w:r>
      <w:r w:rsidR="00D776A8" w:rsidRPr="00D776A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Hidden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56F2E96F" w14:textId="19446337" w:rsidR="00561EC0" w:rsidRPr="00561EC0" w:rsidRDefault="00561EC0">
      <w:pPr>
        <w:tabs>
          <w:tab w:val="right" w:pos="9050"/>
        </w:tabs>
        <w:spacing w:line="276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Kang, D., </w:t>
      </w:r>
      <w:r w:rsidRPr="00D776A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Lee, S.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&amp; Liew, J. (Under Review). Academic motivational resilience and teacher support: Academic self-efficacy as a mediator. </w:t>
      </w:r>
      <w:r w:rsidR="00D776A8" w:rsidRPr="00D776A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Journal Name</w:t>
      </w:r>
      <w:r w:rsidR="00D776A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Hidden</w:t>
      </w:r>
      <w:r w:rsidR="00D776A8" w:rsidRPr="00D776A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030244AF" w14:textId="6B13D05B" w:rsidR="004A2275" w:rsidRDefault="00000000">
      <w:pPr>
        <w:tabs>
          <w:tab w:val="right" w:pos="9050"/>
        </w:tabs>
        <w:spacing w:line="276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Lee, 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(2023). The role of spatial ability and attention shifting in reading of illustrated scientific texts: An eye tracking study.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Reading Psychology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1-21.</w:t>
      </w:r>
      <w:r w:rsidR="00F2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[Journal Impact Factor: 1.4]</w:t>
      </w:r>
    </w:p>
    <w:p w14:paraId="0911A04E" w14:textId="3460BBCC" w:rsidR="004A2275" w:rsidRDefault="00000000">
      <w:pPr>
        <w:tabs>
          <w:tab w:val="right" w:pos="9050"/>
        </w:tabs>
        <w:spacing w:line="276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Lee, 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Kuo, L.-J., Xu, Z., &amp; Hu, X. (2022). The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effects of technology-integrated classroom instruction on English language learners’ literacy development: A meta-analysis study.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Computer Assisted Language Learning, 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(5-6), 1106-1137. [Journal Impact Factor: </w:t>
      </w:r>
      <w:r w:rsidR="00F226C8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="00D53087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14:paraId="495A0AF7" w14:textId="77777777" w:rsidR="00F226C8" w:rsidRDefault="00000000" w:rsidP="00F226C8">
      <w:pPr>
        <w:tabs>
          <w:tab w:val="right" w:pos="9050"/>
        </w:tabs>
        <w:spacing w:line="276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Lee, 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Woltering, S., Prickett, C., Linda, H., Shi, Q., &amp; Thompson, J. (2022). Exploring the associations between reading skills and eye movements in elementary children’s silent sentence reading.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Reading Psychology, 42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(1), 85 - 103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. </w:t>
      </w:r>
      <w:r w:rsidR="00F226C8">
        <w:rPr>
          <w:rFonts w:ascii="Times New Roman" w:eastAsia="Times New Roman" w:hAnsi="Times New Roman" w:cs="Times New Roman"/>
          <w:color w:val="000000"/>
          <w:sz w:val="24"/>
          <w:szCs w:val="24"/>
        </w:rPr>
        <w:t>[Journal Impact Factor: 1.4]</w:t>
      </w:r>
    </w:p>
    <w:p w14:paraId="13858D2C" w14:textId="369A0DD5" w:rsidR="004A2275" w:rsidRDefault="00000000">
      <w:pPr>
        <w:tabs>
          <w:tab w:val="right" w:pos="9050"/>
        </w:tabs>
        <w:spacing w:line="276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Stough, M. L., &amp;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Lee, 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(2021). Grounded theory approaches used in educational research journals.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International Journal of Qualitative Methods,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[Journal Impact Factor: </w:t>
      </w:r>
      <w:r w:rsidR="00F226C8">
        <w:rPr>
          <w:rFonts w:ascii="Times New Roman" w:eastAsia="Times New Roman" w:hAnsi="Times New Roman" w:cs="Times New Roman"/>
          <w:color w:val="000000"/>
          <w:sz w:val="24"/>
          <w:szCs w:val="24"/>
        </w:rPr>
        <w:t>5.4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14:paraId="05858325" w14:textId="25602860" w:rsidR="004A2275" w:rsidRDefault="00000000">
      <w:pPr>
        <w:tabs>
          <w:tab w:val="right" w:pos="9050"/>
        </w:tabs>
        <w:spacing w:line="276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Stough, L. M., Ducy, E., Kang, D., &amp;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Lee, 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(2020). Disasters, schools, and children: Disability at the intersection.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International Journal of Disaster Risk Reduction. 45,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101447. [Journal Impact Factor: </w:t>
      </w:r>
      <w:r w:rsidR="00D53087">
        <w:rPr>
          <w:rFonts w:ascii="Times New Roman" w:eastAsia="Times New Roman" w:hAnsi="Times New Roman" w:cs="Times New Roman"/>
          <w:color w:val="000000"/>
          <w:sz w:val="24"/>
          <w:szCs w:val="24"/>
        </w:rPr>
        <w:t>5.0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</w:p>
    <w:p w14:paraId="3ED922F6" w14:textId="2781B144" w:rsidR="00D53087" w:rsidRDefault="00000000" w:rsidP="00D53087">
      <w:pPr>
        <w:tabs>
          <w:tab w:val="right" w:pos="9050"/>
        </w:tabs>
        <w:spacing w:line="276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Moody, S. M., Hu, X., Kuo, L.-J., Jouhar, M., Xu, Z., and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Lee, 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(2018). Vocabulary instruction: A critical analysis of theories, research, and practice.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Education Sciences.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(4), 180</w:t>
      </w:r>
      <w:r w:rsidR="00D53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[Journal Impact Factor: 3.0]</w:t>
      </w:r>
    </w:p>
    <w:p w14:paraId="48E5FD2F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Stough, L. M., Kang, D., &amp;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Lee, 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(2018). Seven school-related disasters: Lessons for policymakers and school personnel.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Education Policy Analysis Archives, 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(100). </w:t>
      </w:r>
      <w:hyperlink r:id="rId7">
        <w:r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http://dx.doi.org/10.14507/epaa.26.3698</w:t>
        </w:r>
      </w:hyperlink>
    </w:p>
    <w:p w14:paraId="3A2EC9B8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Hall, K., Suárez, M. I.,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Lee, 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and Slattery, P. (2017). Currere and prolepsis: A literary analysis.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Currere Exchange Journal,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(1), 101-110. </w:t>
      </w:r>
    </w:p>
    <w:p w14:paraId="2FFD62EC" w14:textId="4ECC56A2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Lee, 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Kuo, L.-J., Moody, S. M., &amp; Chen, Z. (2017). Reviews of research funded by U.S. Institute of Educational Sciences: A case of reading development and instruction.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Cogent Education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(1), 1401444.</w:t>
      </w:r>
      <w:r w:rsidR="00D530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[Journal Impact Factor: 1.6]</w:t>
      </w:r>
    </w:p>
    <w:p w14:paraId="26C8D1BA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Manuscript in Preparation</w:t>
      </w:r>
    </w:p>
    <w:p w14:paraId="012285D2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Lee, 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Review of eye tracking methods in text comprehension research. </w:t>
      </w:r>
    </w:p>
    <w:p w14:paraId="24747413" w14:textId="77777777" w:rsidR="004A2275" w:rsidRDefault="004A22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2295CBE1" w14:textId="77777777" w:rsidR="004A2275" w:rsidRDefault="00000000">
      <w:pPr>
        <w:tabs>
          <w:tab w:val="right" w:pos="9050"/>
        </w:tabs>
        <w:spacing w:after="0" w:line="276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CONFERENCE PRESENTATIONS</w:t>
      </w:r>
    </w:p>
    <w:p w14:paraId="67BB46F2" w14:textId="77777777" w:rsidR="004A2275" w:rsidRDefault="00000000">
      <w:pPr>
        <w:tabs>
          <w:tab w:val="right" w:pos="9050"/>
        </w:tabs>
        <w:spacing w:line="276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Lee, 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Hwang, H., &amp; Shin, Y. (2023, December).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relationships among teaching presence, social presence, and digital literacy in elementary students' online learning self-efficacy.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2023 Annual meeting of Literacy Research Association. Place: Atlanta, GA. Date: Nov. 29-Dec. 2, 2023</w:t>
      </w:r>
    </w:p>
    <w:p w14:paraId="169DB00F" w14:textId="77777777" w:rsidR="004A2275" w:rsidRDefault="00000000">
      <w:pPr>
        <w:tabs>
          <w:tab w:val="right" w:pos="9050"/>
        </w:tabs>
        <w:spacing w:line="276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Lee, 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(2021, December).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Fourth and fifth grade students’ reading of illustrated science texts.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 Annual meeting of Literacy Research Association. Place: Atlanta, GA. Date: Dec 1-4, 2021</w:t>
      </w:r>
    </w:p>
    <w:p w14:paraId="3A77EE17" w14:textId="77777777" w:rsidR="004A2275" w:rsidRDefault="00000000">
      <w:pPr>
        <w:tabs>
          <w:tab w:val="right" w:pos="9050"/>
        </w:tabs>
        <w:spacing w:line="276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Lee, 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(2020, July).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The role of working memory in integrative reading of text and picture.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 Annual meeting of Society for Text and Discourse. Place: Atlanta, GA. Date: July 21-23, 2020</w:t>
      </w:r>
    </w:p>
    <w:p w14:paraId="25F5BC80" w14:textId="77777777" w:rsidR="004A2275" w:rsidRDefault="00000000">
      <w:pPr>
        <w:spacing w:line="276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Lee, 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Prickett, C., Shi, Q., Sun, H., Thompson, J., and Woltering, S. (2020, April).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effects of oral reading fluency on student’s reading behaviors in silent sentence processing: An eye-tracking study.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Annual meeting of American Educational Research Association. Place: San Francisco, CA. Date: April 17-21, 2020</w:t>
      </w:r>
    </w:p>
    <w:p w14:paraId="5F4D53AA" w14:textId="77777777" w:rsidR="004A2275" w:rsidRDefault="00000000">
      <w:pPr>
        <w:spacing w:line="276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Lee, 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Prickett, C., Shi, Q., Sun, H., Thompson, J., and Woltering, S. (2019, April).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relationship between eye movements and reading skills in elementary school children: An exploratory study.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Annual meeting of American Educational Research Association. Place: Toronto, Canada. Date: April 5-9, 2019</w:t>
      </w:r>
    </w:p>
    <w:p w14:paraId="348F8071" w14:textId="77777777" w:rsidR="004A2275" w:rsidRDefault="00000000">
      <w:pPr>
        <w:spacing w:line="276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Stough, L. M., &amp;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Lee, 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(2019, February).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 examination of grounded theory methods used in top ranked education journals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42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Annual Meeting of Southwest Educational Research Association. Place: San Antonio, TX. Date: Feb. 6-8, 2019 </w:t>
      </w:r>
    </w:p>
    <w:p w14:paraId="003F472C" w14:textId="77777777" w:rsidR="004A2275" w:rsidRDefault="00000000">
      <w:pPr>
        <w:spacing w:line="276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Stough, L. M., Kang, D. H., &amp;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Lee, 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(2018, July).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Seven school-related disasters: A multiple case study analysis.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Poster presented at 2018 Annual Natural Hazards Workshop. Place: Broomfield, CO. Date: July 8-11, 2018 </w:t>
      </w:r>
    </w:p>
    <w:p w14:paraId="169A077A" w14:textId="77777777" w:rsidR="004A2275" w:rsidRDefault="00000000">
      <w:pPr>
        <w:spacing w:line="276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Lee, 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Hu, X., Xu, Z., &amp;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Kuo, L.-J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(2018, April).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Effects of educational technology on English language learners’ literacy development: A meta-analysis.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2018 Annual Meeting of American Educational Research Association. Place: New York, NY. Date: April 13-17, 2018 </w:t>
      </w:r>
    </w:p>
    <w:p w14:paraId="2E1D9868" w14:textId="77777777" w:rsidR="004A2275" w:rsidRDefault="00000000">
      <w:pPr>
        <w:spacing w:line="276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Lee, 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&amp;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Kang, D. H.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(2018, April).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Effects of learner-generated drawing strategy on reading a science text: A meta-analysis.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Poster presented at 2018 Annual Meeting of American Educational Research Association. Place: New York, NY. Date: April 13-17, 2018  </w:t>
      </w:r>
    </w:p>
    <w:p w14:paraId="406CA1C2" w14:textId="77777777" w:rsidR="004A2275" w:rsidRDefault="00000000">
      <w:pPr>
        <w:spacing w:line="276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Stough, L. M., Kang, D. H., &amp;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Lee, 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(2018, Feb.).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Disasters in school: Implications for Teachers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41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Annual Meeting of Southwest Educational Research Association. Place: New Orleans, LA. Date: Feb. 14-16, 2018 </w:t>
      </w:r>
    </w:p>
    <w:p w14:paraId="22866293" w14:textId="77777777" w:rsidR="004A2275" w:rsidRDefault="00000000">
      <w:pPr>
        <w:spacing w:line="276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Kuo, L.-J.,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Lee, 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Kim, H. &amp; Liu, M. (2017, Nov.).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Integrating STEM with world language instruction through project-based activities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National Foreign Language Center STARTALK Fall Conference. Place: Portland, OR. Date: Nov. 3-4, 2017</w:t>
      </w:r>
    </w:p>
    <w:p w14:paraId="188065BD" w14:textId="77777777" w:rsidR="004A2275" w:rsidRDefault="00000000">
      <w:pPr>
        <w:spacing w:line="276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Lee, 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&amp; Sim, J.-H. (2017, Oct.).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Aesthetic cultivation through knowledge acquisition: A new interpretation of Kant’s Critiques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38th Annual Meeting of Bergamo Conference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on Curriculum Theory and Classroom Practice. Place: Dayton, OH. Date: Oct 12-14, 2017</w:t>
      </w:r>
    </w:p>
    <w:p w14:paraId="10CBD051" w14:textId="77777777" w:rsidR="004A2275" w:rsidRDefault="00000000">
      <w:pPr>
        <w:spacing w:line="276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Hall, K., Slattery, P.,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Lee, 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&amp; Suarez, M. I. (2017, May).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Reading Moby Dick from the borderlands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2017 Annual Meeting of American Educational Research Association. Place: San Antonio, TX. Date: April 27-May 1, 2016</w:t>
      </w:r>
    </w:p>
    <w:p w14:paraId="76035FEE" w14:textId="77777777" w:rsidR="004A2275" w:rsidRDefault="00000000">
      <w:pPr>
        <w:spacing w:line="276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Kuo, L.-J.,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Lee, 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Yang, X., Park, J.H., Choi, Y., Wang, A., Eslami, Z., &amp; Keelen, A. (2017, April). The impact of biliteracy experience on visual processing. Poster presented at 2017 Society for Research in Child Development (SRCD) Biennial Meeting. Place: Austin, TX. Date: April 6-8, 2017.</w:t>
      </w:r>
    </w:p>
    <w:p w14:paraId="7A84299D" w14:textId="77777777" w:rsidR="004A2275" w:rsidRDefault="00000000">
      <w:pPr>
        <w:spacing w:line="276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Lee, 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Kuo, L. –J., Chen, G. Z., Wang, A., Guo, D., Moon, C. Y., Park, J. H., Schluens, A., Dobson, J., &amp; Ging, A. B., (2016, Dec.).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Reading research and trends: Reviews of federally-funded research and major synthesis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2016 Annual Conference of Literary Research Association. Place: Nashville, TN. Date: Nov 30-Dec 3, 2016  </w:t>
      </w:r>
    </w:p>
    <w:p w14:paraId="3B3D6B7D" w14:textId="77777777" w:rsidR="004A2275" w:rsidRDefault="00000000">
      <w:pPr>
        <w:spacing w:line="276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Kuo, L.-J.,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Lee, 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Xie, W. &amp; Han, F. (2016, Oct.).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Integrating STEM with world language instruction through student-centered activities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National Foreign Language Center STARTALK Fall Conference. Place: Atlanta, GA. Date: Oct 14-15, 2016</w:t>
      </w:r>
    </w:p>
    <w:p w14:paraId="3E517333" w14:textId="77777777" w:rsidR="004A2275" w:rsidRDefault="00000000">
      <w:pPr>
        <w:spacing w:line="276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Hall, K.,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Lee, 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Suarez, M. I., &amp; Slattery, P. (2016, Oct.).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Reading Moby Dick from the borderlands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Curriculum &amp; Pedagogy Conference. Place: Cleveland, OH. Date: Oct 20-21, 2016</w:t>
      </w:r>
    </w:p>
    <w:p w14:paraId="55BD4EBB" w14:textId="77777777" w:rsidR="004A2275" w:rsidRDefault="00000000">
      <w:pPr>
        <w:spacing w:line="276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Lee, 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(2015, Oct).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Imagination in teacher education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36th Annual Meeting of Bergamo Conference on Curriculum Theory and Classroom Practice. Place: Dayton, OH. Date: Oct 15-17, 2015 </w:t>
      </w:r>
    </w:p>
    <w:p w14:paraId="5A8248A7" w14:textId="77777777" w:rsidR="004A2275" w:rsidRDefault="00000000">
      <w:pPr>
        <w:spacing w:line="276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Hall, K., Slattery, P.,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Lee, 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&amp; Suárez, M. I. (2015, May).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Reading Moby Dick from the Borderlands.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SSGA El Mundo Zurdo Conference. Place: University of Texas at Austin. Date: May 27-30, 2015</w:t>
      </w:r>
    </w:p>
    <w:p w14:paraId="532A1E03" w14:textId="77777777" w:rsidR="004A2275" w:rsidRDefault="004A2275">
      <w:pPr>
        <w:spacing w:after="0" w:line="276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</w:p>
    <w:p w14:paraId="11CE2FC9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GRANT ACTIVITIES</w:t>
      </w:r>
    </w:p>
    <w:p w14:paraId="2E0BEB91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Internal</w:t>
      </w:r>
    </w:p>
    <w:p w14:paraId="7B4EDDA5" w14:textId="79FFF95A" w:rsidR="00D776A8" w:rsidRDefault="00D776A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8" w:hanging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2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 Technology Access Fee Grant, MTSU ($73,300</w:t>
      </w:r>
      <w:r w:rsidR="00F226C8">
        <w:rPr>
          <w:rFonts w:ascii="Times New Roman" w:eastAsia="Times New Roman" w:hAnsi="Times New Roman" w:cs="Times New Roman"/>
          <w:color w:val="000000"/>
          <w:sz w:val="24"/>
          <w:szCs w:val="24"/>
        </w:rPr>
        <w:t>, Funded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23EEE54D" w14:textId="118D9117" w:rsidR="00D776A8" w:rsidRDefault="00D776A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8" w:hanging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2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Co-PI. </w:t>
      </w:r>
      <w:r w:rsidRPr="00D776A8">
        <w:rPr>
          <w:rFonts w:ascii="Times New Roman" w:eastAsia="Times New Roman" w:hAnsi="Times New Roman" w:cs="Times New Roman"/>
          <w:color w:val="000000"/>
          <w:sz w:val="24"/>
          <w:szCs w:val="24"/>
        </w:rPr>
        <w:t>Project TOWAK: Developing a Task-Oriented Writing Assessment Mobile Application.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MTSU, Womack Faculty Enhancement Award ($9,000</w:t>
      </w:r>
      <w:r w:rsidR="00F226C8">
        <w:rPr>
          <w:rFonts w:ascii="Times New Roman" w:eastAsia="Times New Roman" w:hAnsi="Times New Roman" w:cs="Times New Roman"/>
          <w:color w:val="000000"/>
          <w:sz w:val="24"/>
          <w:szCs w:val="24"/>
        </w:rPr>
        <w:t>, Funded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A58E056" w14:textId="0011D27B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18" w:hanging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2019-2021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2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Learner-generated drawing in science text reading: The moderating effects of support level and spatial information in text. MTSU, Faculty Research and Creative Activity Grant ($10,000</w:t>
      </w:r>
      <w:r w:rsidR="00F226C8">
        <w:rPr>
          <w:rFonts w:ascii="Times New Roman" w:eastAsia="Times New Roman" w:hAnsi="Times New Roman" w:cs="Times New Roman"/>
          <w:color w:val="000000"/>
          <w:sz w:val="24"/>
          <w:szCs w:val="24"/>
        </w:rPr>
        <w:t>, Funded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EA301BB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TAMU, College of Education Graduate Research Grant ($1,000)</w:t>
      </w:r>
    </w:p>
    <w:p w14:paraId="2E864F82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TAMU, College of Education Graduate Research Grant ($500)</w:t>
      </w:r>
    </w:p>
    <w:p w14:paraId="71A4E944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TAMU, College of Education Travel Grant ($500)</w:t>
      </w:r>
    </w:p>
    <w:p w14:paraId="5E95DB00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TAMU, Teaching, Learning, and Culture Departmental Travel Grant ($400)</w:t>
      </w:r>
    </w:p>
    <w:p w14:paraId="35FF6E3C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TAMU, College of Education Research Grant ($500)</w:t>
      </w:r>
    </w:p>
    <w:p w14:paraId="2334C878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TAMU, Teaching, Learning, and Culture Departmental Travel Grant ($500)</w:t>
      </w:r>
    </w:p>
    <w:p w14:paraId="3AFB60D0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TAMU, College of Education Travel Grant ($500)</w:t>
      </w:r>
    </w:p>
    <w:p w14:paraId="58BDCE66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TAMU, Teaching, Learning, and Culture Departmental Travel Grant ($500)</w:t>
      </w:r>
    </w:p>
    <w:p w14:paraId="04A3F9CC" w14:textId="77777777" w:rsidR="004A2275" w:rsidRDefault="004A22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1B2B950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External</w:t>
      </w:r>
    </w:p>
    <w:p w14:paraId="438089B3" w14:textId="6C71DCBA" w:rsidR="00D776A8" w:rsidRDefault="00D776A8" w:rsidP="00D776A8">
      <w:pPr>
        <w:spacing w:after="0" w:line="276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2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STARTALK Korean language program. STARTALK, NSA (</w:t>
      </w:r>
      <w:r w:rsidR="00F226C8">
        <w:rPr>
          <w:rFonts w:ascii="Times New Roman" w:eastAsia="Times New Roman" w:hAnsi="Times New Roman" w:cs="Times New Roman"/>
          <w:color w:val="000000"/>
          <w:sz w:val="24"/>
          <w:szCs w:val="24"/>
        </w:rPr>
        <w:t>$117,038.97, Funded)</w:t>
      </w:r>
    </w:p>
    <w:p w14:paraId="607C005C" w14:textId="218B1ACF" w:rsidR="004A2275" w:rsidRDefault="00000000">
      <w:pPr>
        <w:spacing w:after="0" w:line="276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F22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Korean language teachers’ technology integration: Knowledge and instructional practice. The Academy of Korean Studies ($12,374</w:t>
      </w:r>
      <w:r w:rsidR="00F226C8">
        <w:rPr>
          <w:rFonts w:ascii="Times New Roman" w:eastAsia="Times New Roman" w:hAnsi="Times New Roman" w:cs="Times New Roman"/>
          <w:color w:val="000000"/>
          <w:sz w:val="24"/>
          <w:szCs w:val="24"/>
        </w:rPr>
        <w:t>, Funded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026C282" w14:textId="77777777" w:rsidR="004A2275" w:rsidRDefault="00000000">
      <w:pPr>
        <w:spacing w:after="0" w:line="276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Elementary students’ STEM learning with visualization strategies. Spencer Foundation ($55,335.99, Not Funded)</w:t>
      </w:r>
    </w:p>
    <w:p w14:paraId="3A00BD15" w14:textId="77777777" w:rsidR="004A2275" w:rsidRDefault="00000000">
      <w:pPr>
        <w:spacing w:after="0" w:line="276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Exploring reading enjoyment with 2017 NAEP large-scale data. American Educational Research Association &amp; National Science Foundation ($35,000, Not Funded)</w:t>
      </w:r>
    </w:p>
    <w:p w14:paraId="4962AFE3" w14:textId="221BA5BB" w:rsidR="004A2275" w:rsidRDefault="00000000">
      <w:pPr>
        <w:spacing w:after="0" w:line="276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Disability and COVID-19 Work Group. Natural Hazards Center at University Colorado Boulder ($1,000</w:t>
      </w:r>
      <w:r w:rsidR="00F226C8">
        <w:rPr>
          <w:rFonts w:ascii="Times New Roman" w:eastAsia="Times New Roman" w:hAnsi="Times New Roman" w:cs="Times New Roman"/>
          <w:color w:val="000000"/>
          <w:sz w:val="24"/>
          <w:szCs w:val="24"/>
        </w:rPr>
        <w:t>, Funded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A026876" w14:textId="77777777" w:rsidR="004A2275" w:rsidRDefault="004A2275">
      <w:pPr>
        <w:spacing w:after="0" w:line="276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96E5E44" w14:textId="77777777" w:rsidR="004A2275" w:rsidRDefault="004A2275">
      <w:pPr>
        <w:spacing w:after="0" w:line="276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A234A05" w14:textId="77777777" w:rsidR="004A2275" w:rsidRDefault="004A2275">
      <w:pPr>
        <w:spacing w:after="0" w:line="276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6DB6A45" w14:textId="77777777" w:rsidR="004A2275" w:rsidRDefault="00000000">
      <w:pPr>
        <w:spacing w:after="0" w:line="276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INVITED PRESENTATIONS AND TALKS</w:t>
      </w:r>
    </w:p>
    <w:p w14:paraId="0A40938B" w14:textId="2F19E3F9" w:rsidR="00F226C8" w:rsidRDefault="00F226C8" w:rsidP="00F226C8">
      <w:pPr>
        <w:spacing w:line="276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Lee, 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(2022, November). The use of eye tracking in reading research, Presentation given to faculty in a literacy department at Gyeongin National University of Education. </w:t>
      </w:r>
    </w:p>
    <w:p w14:paraId="3A88CBB5" w14:textId="02EABA3D" w:rsidR="004A2275" w:rsidRDefault="00000000">
      <w:pPr>
        <w:spacing w:line="276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Lee, 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(2021, December). The use of eye tracking in reading research, Presentation given in a research method seminar at the Association of Korean Education. </w:t>
      </w:r>
    </w:p>
    <w:p w14:paraId="2CFBB526" w14:textId="77777777" w:rsidR="004A2275" w:rsidRDefault="00000000">
      <w:pPr>
        <w:spacing w:line="276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Lee, 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(2020, October). The use of eye tracking in reading research, Presentation given to students in a literacy master program at Daegu National University of Education. </w:t>
      </w:r>
    </w:p>
    <w:p w14:paraId="4F6136D7" w14:textId="77777777" w:rsidR="004A2275" w:rsidRDefault="00000000">
      <w:pPr>
        <w:spacing w:line="276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Lee, 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(2018, October).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The role of central executive in integrative reading of text and picture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Presentation given to EDCI 686 Research Methods in EDCI I (taught by Kausalai Wijekumar), Texas A&amp;M University.</w:t>
      </w:r>
    </w:p>
    <w:p w14:paraId="5F81AD3F" w14:textId="77777777" w:rsidR="004A2275" w:rsidRDefault="00000000">
      <w:pPr>
        <w:spacing w:line="276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Lee, 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(2018, April).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How to develop an effective online lesson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Presentation given to EDCI 689 Teaching World Languages: Research, Theory and Practice (taught by Li-Jen Kuo), Texas A&amp;M University.</w:t>
      </w:r>
    </w:p>
    <w:p w14:paraId="0CE02D3F" w14:textId="77777777" w:rsidR="004A2275" w:rsidRDefault="00000000">
      <w:pPr>
        <w:spacing w:line="276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Lee, 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(2017, April). D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eveloping an effective online lesson using Edpuzzle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Presentation given to EDCI 689 Teaching World Languages: Research, Theory and Practice (taught by Li-Jen Kuo), Texas A&amp;M University.</w:t>
      </w:r>
    </w:p>
    <w:p w14:paraId="0F3477D2" w14:textId="77777777" w:rsidR="004A2275" w:rsidRDefault="004A2275">
      <w:pPr>
        <w:spacing w:after="0" w:line="276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14:paraId="6AE57406" w14:textId="77777777" w:rsidR="004A2275" w:rsidRDefault="00000000">
      <w:pPr>
        <w:spacing w:after="0" w:line="276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RESEARCH EXPERIENCE</w:t>
      </w:r>
    </w:p>
    <w:p w14:paraId="7FA107FB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14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2020-2021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Disability and COVID-19 (Working groups for public health and social science research), Natural Hazard Center, University of Colorado</w:t>
      </w:r>
    </w:p>
    <w:p w14:paraId="5FBC277C" w14:textId="77777777" w:rsidR="004A2275" w:rsidRDefault="004A22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14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43B143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14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2017-2018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Improving Literacy Through Biometrics, PI: Steven Woltering, PhD</w:t>
      </w:r>
    </w:p>
    <w:p w14:paraId="4FF442C9" w14:textId="77777777" w:rsidR="004A227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Coordinated eye tracking data collection</w:t>
      </w:r>
    </w:p>
    <w:p w14:paraId="68B304FD" w14:textId="77777777" w:rsidR="004A2275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Analyzed eye tracking data</w:t>
      </w:r>
    </w:p>
    <w:p w14:paraId="36D3544C" w14:textId="77777777" w:rsidR="004A2275" w:rsidRDefault="004A22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55C126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14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2016-2017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Inspiring Children to Become Better Language Learners, PI: Li-Jen Kuo, PhD</w:t>
      </w:r>
    </w:p>
    <w:p w14:paraId="48DFAAF7" w14:textId="77777777" w:rsidR="004A2275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Research Assistant </w:t>
      </w:r>
    </w:p>
    <w:p w14:paraId="47AEAF9B" w14:textId="77777777" w:rsidR="004A2275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Assisted in developing and refining literacy and metalinguistic measures </w:t>
      </w:r>
    </w:p>
    <w:p w14:paraId="13939A0A" w14:textId="77777777" w:rsidR="004A2275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Coordinated data collection from more than 200 number of students</w:t>
      </w:r>
    </w:p>
    <w:p w14:paraId="2089251C" w14:textId="77777777" w:rsidR="004A2275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Supervised summer and after-school program staff members and coordinated professional development meetings</w:t>
      </w:r>
    </w:p>
    <w:p w14:paraId="486174D8" w14:textId="77777777" w:rsidR="004A2275" w:rsidRDefault="00000000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Assisted in writing two federal grants and one international grant</w:t>
      </w:r>
    </w:p>
    <w:p w14:paraId="5DCC5BDB" w14:textId="77777777" w:rsidR="004A2275" w:rsidRDefault="004A22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3ECD527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2015, 2017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Ready, Set, Write, PI: Li-Jen Kuo, PhD</w:t>
      </w:r>
    </w:p>
    <w:p w14:paraId="2FB9DE8F" w14:textId="77777777" w:rsidR="004A2275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Research Assistant</w:t>
      </w:r>
    </w:p>
    <w:p w14:paraId="089BDFEE" w14:textId="77777777" w:rsidR="004A2275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Assisted in writing two internal grants, and conducted literature review</w:t>
      </w:r>
    </w:p>
    <w:p w14:paraId="5EEA67FA" w14:textId="77777777" w:rsidR="004A2275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Coordinated data collection</w:t>
      </w:r>
    </w:p>
    <w:p w14:paraId="61A3DCB3" w14:textId="77777777" w:rsidR="004A2275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Assisted developing technology-integrated writing interventions</w:t>
      </w:r>
    </w:p>
    <w:p w14:paraId="6656BB08" w14:textId="77777777" w:rsidR="004A2275" w:rsidRDefault="004A22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521359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Content Knowledge of Senior Methods Students, PI: Lynn Burlbaw, PhD</w:t>
      </w:r>
    </w:p>
    <w:p w14:paraId="6FBD1751" w14:textId="77777777" w:rsidR="004A2275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Research Assistant</w:t>
      </w:r>
    </w:p>
    <w:p w14:paraId="44348466" w14:textId="77777777" w:rsidR="004A2275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Assisted data management and analysis</w:t>
      </w:r>
    </w:p>
    <w:p w14:paraId="2DC80E34" w14:textId="77777777" w:rsidR="004A2275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Organized meetings </w:t>
      </w:r>
    </w:p>
    <w:p w14:paraId="6ED5AFDD" w14:textId="77777777" w:rsidR="004A2275" w:rsidRDefault="004A22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C89C5C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TEACHING EXPERIENCE</w:t>
      </w:r>
    </w:p>
    <w:p w14:paraId="29233EA1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Undergraduate/Graduate Level</w:t>
      </w:r>
    </w:p>
    <w:p w14:paraId="0E6F0365" w14:textId="77777777" w:rsidR="00F226C8" w:rsidRDefault="00F226C8" w:rsidP="00F226C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ELED3400, READ6750, LITS7010, LITS7140</w:t>
      </w:r>
    </w:p>
    <w:p w14:paraId="5ECBE814" w14:textId="127623D0" w:rsidR="00F226C8" w:rsidRDefault="00F226C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ELED3400, READ6750, LITS7010, LITS7140</w:t>
      </w:r>
    </w:p>
    <w:p w14:paraId="48266BB9" w14:textId="0F4B8221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Instructor for introductory reading research methods course, READ6750 Research in Literacy, Middle Tennessee State University, Murfreesboro</w:t>
      </w:r>
    </w:p>
    <w:p w14:paraId="04FF6BC2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Semester: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Fall 2021</w:t>
      </w:r>
    </w:p>
    <w:p w14:paraId="55D592E5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Format: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Online</w:t>
      </w:r>
    </w:p>
    <w:p w14:paraId="7D71357A" w14:textId="77777777" w:rsidR="004A2275" w:rsidRDefault="004A22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1440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p w14:paraId="7B1D84CD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Instructor for introductory educational technology course, ELED3300 Digital Applications for Teaching and Learning, Middle Tennessee State University, Murfreesboro</w:t>
      </w:r>
    </w:p>
    <w:p w14:paraId="367C9380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144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Semester: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Spring 2021, Fall 2021</w:t>
      </w:r>
    </w:p>
    <w:p w14:paraId="6433660C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Format: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Online</w:t>
      </w:r>
    </w:p>
    <w:p w14:paraId="22DEBE51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Instructor for introductory teacher education course, ELED3400 Teaching Science and Social Studies through Literacy</w:t>
      </w:r>
    </w:p>
    <w:p w14:paraId="5637E8BD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Department of Elementary and Special Education, Middle Tennessee State University, Murfreesboro</w:t>
      </w:r>
    </w:p>
    <w:p w14:paraId="39E88728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144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Semester: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Spring 2021</w:t>
      </w:r>
    </w:p>
    <w:p w14:paraId="2895E3F9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144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Format: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Online</w:t>
      </w:r>
    </w:p>
    <w:p w14:paraId="19578427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Instructor for introductory teacher education course, ELED3000 Contemporary Classroom through the Lens of Diversity</w:t>
      </w:r>
    </w:p>
    <w:p w14:paraId="4D758497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Department of Elementary and Special Education, Middle Tennessee State University, Murfreesboro</w:t>
      </w:r>
    </w:p>
    <w:p w14:paraId="306C6614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144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Semester: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Spring 2020, Fall 2020</w:t>
      </w:r>
    </w:p>
    <w:p w14:paraId="4994E335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Format: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Face to face, Web-Assisted</w:t>
      </w:r>
    </w:p>
    <w:p w14:paraId="6FDD4F34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Instructor for introductory educational technology course, ELED3300 Digital Applications for Teaching and Learning, Middle Tennessee State University, Murfreesboro</w:t>
      </w:r>
    </w:p>
    <w:p w14:paraId="18346DC3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144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Semester: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Spring 2020, Fall 2020</w:t>
      </w:r>
    </w:p>
    <w:p w14:paraId="2E638CA9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Format: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Online</w:t>
      </w:r>
    </w:p>
    <w:p w14:paraId="3C17F96D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Instructor for introductory teacher education course, ELED3400 Teaching Science and Social Studies through Literacy</w:t>
      </w:r>
    </w:p>
    <w:p w14:paraId="7EC88FC1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Department of Elementary and Special Education, Middle Tennessee State University, Murfreesboro</w:t>
      </w:r>
    </w:p>
    <w:p w14:paraId="6F3FD20D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144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Semester: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Spring 2020</w:t>
      </w:r>
    </w:p>
    <w:p w14:paraId="7E6A2F22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144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Format: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Face to face</w:t>
      </w:r>
    </w:p>
    <w:p w14:paraId="4A9F39A4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Instructor for graduate level educational technology course, ELED6630 Digital Learning, Middle Tennessee State University, Murfreesboro</w:t>
      </w:r>
    </w:p>
    <w:p w14:paraId="59732005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144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Semester: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Fall 2020</w:t>
      </w:r>
    </w:p>
    <w:p w14:paraId="30A038AF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Format: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Web-Assisted</w:t>
      </w:r>
    </w:p>
    <w:p w14:paraId="0DAB5563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Instructor for introductory teacher education course, ELED3000 Contemporary Classroom through the Lens of Diversity</w:t>
      </w:r>
    </w:p>
    <w:p w14:paraId="00F77935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Department of Elementary and Special Education, Middle Tennessee State University, Murfreesboro</w:t>
      </w:r>
    </w:p>
    <w:p w14:paraId="30F1893F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144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Semester: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Fall 2019</w:t>
      </w:r>
    </w:p>
    <w:p w14:paraId="3D2B090F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Format: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Face to face</w:t>
      </w:r>
    </w:p>
    <w:p w14:paraId="37075B41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Instructor for introductory educational technology course, ELED3300 Digital Applications for Teaching and Learning, Middle Tennessee State University, Murfreesboro</w:t>
      </w:r>
    </w:p>
    <w:p w14:paraId="3044A3D5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144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Semester: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Fall 2019</w:t>
      </w:r>
    </w:p>
    <w:p w14:paraId="544DE657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Format: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Online</w:t>
      </w:r>
    </w:p>
    <w:p w14:paraId="4B8A67C7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Teaching Assistant for graduate level research method course, EPSY637 Qualitative Grounded Theory Methods (Instructor: Laura Stough)</w:t>
      </w:r>
    </w:p>
    <w:p w14:paraId="17BC24C6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ab/>
        <w:t>Department of Educational Psychology, Texas A&amp;M, College Station</w:t>
      </w:r>
    </w:p>
    <w:p w14:paraId="27DB6D7D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Semester: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Fall 2018</w:t>
      </w:r>
    </w:p>
    <w:p w14:paraId="280418AC" w14:textId="77777777" w:rsidR="004A2275" w:rsidRDefault="004A22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4033442B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Teaching Assistant for graduate level research method course, EPSY633 Qualitative Research Design and Data Collection (Instructor: Laura Stough)</w:t>
      </w:r>
    </w:p>
    <w:p w14:paraId="09CAFC9E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Department of Educational Psychology, Texas A&amp;M, College Station</w:t>
      </w:r>
    </w:p>
    <w:p w14:paraId="4B49E874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Semester: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Spring 2018, Fall 2018</w:t>
      </w:r>
    </w:p>
    <w:p w14:paraId="6D6786AD" w14:textId="77777777" w:rsidR="004A2275" w:rsidRDefault="004A22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37A68133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Teaching Assistant for graduate level research method course, EPSY635 Educational Statistics (Instructor: Shasta Ihorn)</w:t>
      </w:r>
    </w:p>
    <w:p w14:paraId="09B7602A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Department of Educational Psychology, Texas A&amp;M, College Station</w:t>
      </w:r>
    </w:p>
    <w:p w14:paraId="5AF0EE8B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Semester: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Summer 2018</w:t>
      </w:r>
    </w:p>
    <w:p w14:paraId="67FC28AE" w14:textId="77777777" w:rsidR="004A2275" w:rsidRDefault="004A22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1440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4FB1816A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Teaching Assistant for graduate level literacy course, RDNG610 Elementary Literacy Instruction for Facilitating STEM Learning (Instructor: Li-Jen Kuo)</w:t>
      </w:r>
    </w:p>
    <w:p w14:paraId="67BE900E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 of Educational Psychology, Texas A&amp;M, College Station</w:t>
      </w:r>
    </w:p>
    <w:p w14:paraId="14A94D0B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Semester: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Fall 2017</w:t>
      </w:r>
    </w:p>
    <w:p w14:paraId="3DFD5E50" w14:textId="77777777" w:rsidR="004A2275" w:rsidRDefault="004A22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1440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3C17E932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Teaching Assistant for graduate level language teaching course, EDCI689 Teaching World Languages (Instructor: Li-Jen Kuo)</w:t>
      </w:r>
    </w:p>
    <w:p w14:paraId="7C59FD99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 of Educational Psychology, Texas A&amp;M, College Station</w:t>
      </w:r>
    </w:p>
    <w:p w14:paraId="2362E001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Semester: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Spring 2017</w:t>
      </w:r>
    </w:p>
    <w:p w14:paraId="23383EF0" w14:textId="77777777" w:rsidR="004A2275" w:rsidRDefault="004A22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3FD335FC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2015-2017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Instructor for secondary methods course, TEFB324 Teaching Skill II </w:t>
      </w:r>
    </w:p>
    <w:p w14:paraId="24CAD240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Department of Teaching, Learning, and Culture, Texas A&amp;M, College Station</w:t>
      </w:r>
    </w:p>
    <w:p w14:paraId="13F0A297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Semesters: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Fall 2015, Spring 2016, Fall 2016, Spring 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19A3D52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Format(s):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Taught face-to-face and online</w:t>
      </w:r>
    </w:p>
    <w:p w14:paraId="652F2AAF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Catalog Description: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Study and development of teaching skills necessary for applying instructional strategies; teaching general strategies, assessing student learning, and analyzing and synthesizing multiple source data; emphasis given to adolescent development and cultures and to teacher and child cultures.</w:t>
      </w:r>
    </w:p>
    <w:p w14:paraId="5D8568BE" w14:textId="77777777" w:rsidR="004A2275" w:rsidRDefault="004A22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621033D0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 w:hanging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2013-2016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Teaching Assistant for field-based methods course, TEFB273 Introduction to Culture, Community, Society, and School, TEFB324 Teaching Skills II, MEFB452 Planning &amp; Development for Middle Grade Curriculum</w:t>
      </w:r>
    </w:p>
    <w:p w14:paraId="22A096E5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Department of Teaching, Learning, and Culture, Texas A&amp;M, College Station</w:t>
      </w:r>
    </w:p>
    <w:p w14:paraId="05C98AFD" w14:textId="77777777" w:rsidR="004A2275" w:rsidRDefault="004A22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10"/>
          <w:szCs w:val="10"/>
        </w:rPr>
      </w:pPr>
    </w:p>
    <w:p w14:paraId="1FE5BD71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Instructor for the junior level course, B20202 Curriculum and Instruction </w:t>
      </w:r>
    </w:p>
    <w:p w14:paraId="4BA14E00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Department of Elementary Education, </w:t>
      </w:r>
    </w:p>
    <w:p w14:paraId="063A2773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Seoul National University of Education, Seoul, South Korea</w:t>
      </w:r>
    </w:p>
    <w:p w14:paraId="00082B44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Semesters: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Fall 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47083ED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Format(s):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Taught face-to-face</w:t>
      </w:r>
    </w:p>
    <w:p w14:paraId="7B820C16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Catalog Description: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Foundational knowledge about curriculum theory and development; its application to elementary classroom. </w:t>
      </w:r>
    </w:p>
    <w:p w14:paraId="4716B289" w14:textId="77777777" w:rsidR="004A2275" w:rsidRDefault="004A22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CC0610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2010-2012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Mentor for preservice teachers </w:t>
      </w:r>
    </w:p>
    <w:p w14:paraId="4A117AEA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Seoul Office of Education/Seoul National University of Education</w:t>
      </w:r>
    </w:p>
    <w:p w14:paraId="1BA53A74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14:paraId="2CC026A5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Elementary Level</w:t>
      </w:r>
    </w:p>
    <w:p w14:paraId="62974BC0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5th grade teacher</w:t>
      </w:r>
    </w:p>
    <w:p w14:paraId="6141ED59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Samgaksan Elementary School, Seoul, South Korea</w:t>
      </w:r>
    </w:p>
    <w:p w14:paraId="393B5F0D" w14:textId="77777777" w:rsidR="004A2275" w:rsidRDefault="004A22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35BA48E5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2006-2013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4th, 6th grade teacher </w:t>
      </w:r>
    </w:p>
    <w:p w14:paraId="468B447F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Baegun Elementary School, Seoul, South Korea</w:t>
      </w:r>
    </w:p>
    <w:p w14:paraId="67CF84AA" w14:textId="77777777" w:rsidR="004A2275" w:rsidRDefault="004A22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8"/>
          <w:szCs w:val="8"/>
        </w:rPr>
      </w:pPr>
    </w:p>
    <w:p w14:paraId="1F21675E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2003-2004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3rd, 4th grade teacher </w:t>
      </w:r>
    </w:p>
    <w:p w14:paraId="5F87536B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Sanggok Elementary School, Seoul, South Korea</w:t>
      </w:r>
    </w:p>
    <w:p w14:paraId="65981AA4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1742FF90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AWARDS AND HONORS</w:t>
      </w:r>
    </w:p>
    <w:p w14:paraId="00530611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Dissertation Fellowship, Texas A&amp;M University</w:t>
      </w:r>
    </w:p>
    <w:p w14:paraId="0C1C69FC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Korean Honor Scholarship ($1,000), The Embassy of South Korea </w:t>
      </w:r>
    </w:p>
    <w:p w14:paraId="391A97AE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Outstanding Thesis Award, Seoul National University of Education</w:t>
      </w:r>
    </w:p>
    <w:p w14:paraId="4C39B9BB" w14:textId="77777777" w:rsidR="004A2275" w:rsidRDefault="004A22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970915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SERVICE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</w:p>
    <w:p w14:paraId="5ADC22AF" w14:textId="77777777" w:rsidR="00F226C8" w:rsidRDefault="00F226C8" w:rsidP="00F226C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74" w:hanging="1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Literacy Research Association (LRA) Annual Conference Reviewer</w:t>
      </w:r>
    </w:p>
    <w:p w14:paraId="4A2B78E1" w14:textId="77777777" w:rsidR="00F226C8" w:rsidRDefault="00F226C8" w:rsidP="00F226C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74" w:hanging="1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American Educational Research Association (AERA) Annual Conference Reviewer</w:t>
      </w:r>
    </w:p>
    <w:p w14:paraId="3EC6F562" w14:textId="25CE4512" w:rsidR="00F226C8" w:rsidRDefault="00F226C8" w:rsidP="00F226C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74" w:hanging="1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Literacy Research Association (LRA) Annual Conference Reviewer</w:t>
      </w:r>
    </w:p>
    <w:p w14:paraId="71C09680" w14:textId="77777777" w:rsidR="00F226C8" w:rsidRDefault="00F226C8" w:rsidP="00F226C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74" w:hanging="1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American Educational Research Association (AERA) Annual Conference Reviewer</w:t>
      </w:r>
    </w:p>
    <w:p w14:paraId="064455C8" w14:textId="3C882950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74" w:hanging="1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MTSU General Education Committee</w:t>
      </w:r>
    </w:p>
    <w:p w14:paraId="069B8365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74" w:hanging="1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MTSU Instructional Enhancement Grant Committee</w:t>
      </w:r>
    </w:p>
    <w:p w14:paraId="170C73D7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74" w:hanging="1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Literacy Research Association (LRA) Annual Conference Reviewer</w:t>
      </w:r>
    </w:p>
    <w:p w14:paraId="53C4B0C8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74" w:hanging="1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American Educational Research Association (AERA) Annual Conference Reviewer</w:t>
      </w:r>
    </w:p>
    <w:p w14:paraId="3BBED2E8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74" w:hanging="1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Journal of Educational Psychology Ad-Hoc Reviewer (1 manuscript)</w:t>
      </w:r>
    </w:p>
    <w:p w14:paraId="22ADD77D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74" w:hanging="1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American Educational Research Association (AERA) Annual Conference Reviewer</w:t>
      </w:r>
    </w:p>
    <w:p w14:paraId="02309BA6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74" w:hanging="1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Journal of Educational Psychology Ad-Hoc Reviewer (3 manuscripts)</w:t>
      </w:r>
    </w:p>
    <w:p w14:paraId="1DCFDC7D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74" w:hanging="1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Search Committee for a Research Specialist  </w:t>
      </w:r>
    </w:p>
    <w:p w14:paraId="4A4A6F32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74" w:hanging="1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2016-2017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Co-director of Chinese and Korean Language Program</w:t>
      </w:r>
    </w:p>
    <w:p w14:paraId="24989C18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74" w:hanging="1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Southwest Educational Research Association (SERA) Annual Conference</w:t>
      </w:r>
    </w:p>
    <w:p w14:paraId="0DA910C6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74" w:hanging="1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Reviewer</w:t>
      </w:r>
    </w:p>
    <w:p w14:paraId="29F53D6B" w14:textId="77777777" w:rsidR="004A2275" w:rsidRDefault="004A227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0420245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PROFESSIONAL MEMBERSHIPS</w:t>
      </w:r>
    </w:p>
    <w:p w14:paraId="3F5DE716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American Educational Research Association</w:t>
      </w:r>
    </w:p>
    <w:p w14:paraId="1076FE8D" w14:textId="77777777" w:rsidR="004A2275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Literacy Research Association</w:t>
      </w:r>
    </w:p>
    <w:p w14:paraId="6F2F0B28" w14:textId="25A563D1" w:rsidR="00F226C8" w:rsidRDefault="00F226C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Society for Scientific Studies of Reading </w:t>
      </w:r>
    </w:p>
    <w:sectPr w:rsidR="00F22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38" w:right="1430" w:bottom="1734" w:left="142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B23C6" w14:textId="77777777" w:rsidR="003D30FC" w:rsidRDefault="003D30FC">
      <w:pPr>
        <w:spacing w:after="0" w:line="240" w:lineRule="auto"/>
      </w:pPr>
      <w:r>
        <w:separator/>
      </w:r>
    </w:p>
  </w:endnote>
  <w:endnote w:type="continuationSeparator" w:id="0">
    <w:p w14:paraId="0C3DF5AA" w14:textId="77777777" w:rsidR="003D30FC" w:rsidRDefault="003D3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A35E" w14:textId="77777777" w:rsidR="00C20242" w:rsidRDefault="00C202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074DB" w14:textId="77777777" w:rsidR="004A227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61EC0">
      <w:rPr>
        <w:noProof/>
        <w:color w:val="000000"/>
      </w:rPr>
      <w:t>1</w:t>
    </w:r>
    <w:r>
      <w:rPr>
        <w:color w:val="000000"/>
      </w:rPr>
      <w:fldChar w:fldCharType="end"/>
    </w:r>
  </w:p>
  <w:p w14:paraId="037FEAD3" w14:textId="77777777" w:rsidR="004A2275" w:rsidRDefault="004A227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E4B19" w14:textId="77777777" w:rsidR="00C20242" w:rsidRDefault="00C202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A2F70" w14:textId="77777777" w:rsidR="003D30FC" w:rsidRDefault="003D30FC">
      <w:pPr>
        <w:spacing w:after="0" w:line="240" w:lineRule="auto"/>
      </w:pPr>
      <w:r>
        <w:separator/>
      </w:r>
    </w:p>
  </w:footnote>
  <w:footnote w:type="continuationSeparator" w:id="0">
    <w:p w14:paraId="031E6202" w14:textId="77777777" w:rsidR="003D30FC" w:rsidRDefault="003D3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DDBD" w14:textId="77777777" w:rsidR="00C20242" w:rsidRDefault="00C202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A99E" w14:textId="413390C4" w:rsidR="004A227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both"/>
      <w:rPr>
        <w:rFonts w:ascii="Garamond" w:eastAsia="Garamond" w:hAnsi="Garamond" w:cs="Garamond"/>
        <w:color w:val="000000"/>
      </w:rPr>
    </w:pPr>
    <w:r>
      <w:rPr>
        <w:rFonts w:ascii="Garamond" w:eastAsia="Garamond" w:hAnsi="Garamond" w:cs="Garamond"/>
        <w:color w:val="000000"/>
      </w:rPr>
      <w:t>Curriculum Vitae</w:t>
    </w:r>
    <w:r>
      <w:rPr>
        <w:color w:val="000000"/>
      </w:rPr>
      <w:tab/>
    </w:r>
    <w:r>
      <w:rPr>
        <w:color w:val="000000"/>
      </w:rPr>
      <w:tab/>
    </w:r>
    <w:r>
      <w:rPr>
        <w:rFonts w:ascii="Garamond" w:eastAsia="Garamond" w:hAnsi="Garamond" w:cs="Garamond"/>
        <w:color w:val="000000"/>
      </w:rPr>
      <w:t xml:space="preserve">Updated: </w:t>
    </w:r>
    <w:r w:rsidR="00C20242">
      <w:rPr>
        <w:rFonts w:ascii="Garamond" w:eastAsia="Garamond" w:hAnsi="Garamond" w:cs="Garamond"/>
        <w:color w:val="000000"/>
      </w:rPr>
      <w:t>September</w:t>
    </w:r>
    <w:r>
      <w:rPr>
        <w:rFonts w:ascii="Garamond" w:eastAsia="Garamond" w:hAnsi="Garamond" w:cs="Garamond"/>
        <w:color w:val="000000"/>
      </w:rPr>
      <w:t>, 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033A7" w14:textId="77777777" w:rsidR="00C20242" w:rsidRDefault="00C202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80E"/>
    <w:multiLevelType w:val="multilevel"/>
    <w:tmpl w:val="3A6000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550495"/>
    <w:multiLevelType w:val="multilevel"/>
    <w:tmpl w:val="FE049592"/>
    <w:lvl w:ilvl="0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BFE1B1B"/>
    <w:multiLevelType w:val="multilevel"/>
    <w:tmpl w:val="2166AA60"/>
    <w:lvl w:ilvl="0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EF119CF"/>
    <w:multiLevelType w:val="multilevel"/>
    <w:tmpl w:val="A18AAF22"/>
    <w:lvl w:ilvl="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51B7D2C"/>
    <w:multiLevelType w:val="multilevel"/>
    <w:tmpl w:val="A1CA71A0"/>
    <w:lvl w:ilvl="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EBC609E"/>
    <w:multiLevelType w:val="multilevel"/>
    <w:tmpl w:val="BBB240EC"/>
    <w:lvl w:ilvl="0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C4E0765"/>
    <w:multiLevelType w:val="multilevel"/>
    <w:tmpl w:val="E238FC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E736454"/>
    <w:multiLevelType w:val="multilevel"/>
    <w:tmpl w:val="4E685A00"/>
    <w:lvl w:ilvl="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num w:numId="1" w16cid:durableId="250087836">
    <w:abstractNumId w:val="2"/>
  </w:num>
  <w:num w:numId="2" w16cid:durableId="1028796674">
    <w:abstractNumId w:val="4"/>
  </w:num>
  <w:num w:numId="3" w16cid:durableId="1501311806">
    <w:abstractNumId w:val="1"/>
  </w:num>
  <w:num w:numId="4" w16cid:durableId="1057246163">
    <w:abstractNumId w:val="0"/>
  </w:num>
  <w:num w:numId="5" w16cid:durableId="2143112299">
    <w:abstractNumId w:val="5"/>
  </w:num>
  <w:num w:numId="6" w16cid:durableId="84034598">
    <w:abstractNumId w:val="6"/>
  </w:num>
  <w:num w:numId="7" w16cid:durableId="463305884">
    <w:abstractNumId w:val="7"/>
  </w:num>
  <w:num w:numId="8" w16cid:durableId="11800075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75"/>
    <w:rsid w:val="001E1EDA"/>
    <w:rsid w:val="003D30FC"/>
    <w:rsid w:val="004A2275"/>
    <w:rsid w:val="00561EC0"/>
    <w:rsid w:val="00C20242"/>
    <w:rsid w:val="00D53087"/>
    <w:rsid w:val="00D776A8"/>
    <w:rsid w:val="00F2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D29407"/>
  <w15:docId w15:val="{88169E56-4DA2-4BEB-B49E-C76EDDDE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C20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242"/>
  </w:style>
  <w:style w:type="paragraph" w:styleId="Footer">
    <w:name w:val="footer"/>
    <w:basedOn w:val="Normal"/>
    <w:link w:val="FooterChar"/>
    <w:uiPriority w:val="99"/>
    <w:unhideWhenUsed/>
    <w:rsid w:val="00C20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x.doi.org/10.14507/epaa.26.3698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2766</Words>
  <Characters>15771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Sungyoon Lee</dc:creator>
  <cp:lastModifiedBy>Sungyoon Lee</cp:lastModifiedBy>
  <cp:revision>3</cp:revision>
  <dcterms:created xsi:type="dcterms:W3CDTF">2023-09-29T15:28:00Z</dcterms:created>
  <dcterms:modified xsi:type="dcterms:W3CDTF">2023-09-29T15:40:00Z</dcterms:modified>
</cp:coreProperties>
</file>