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8BE" w:rsidRPr="009126E3" w:rsidRDefault="00827ABD">
      <w:pPr>
        <w:rPr>
          <w:rFonts w:ascii="Arial" w:hAnsi="Arial" w:cs="Arial"/>
          <w:szCs w:val="32"/>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114300</wp:posOffset>
            </wp:positionV>
            <wp:extent cx="1943100" cy="1295400"/>
            <wp:effectExtent l="19050" t="0" r="0" b="0"/>
            <wp:wrapTight wrapText="bothSides">
              <wp:wrapPolygon edited="0">
                <wp:start x="-212" y="0"/>
                <wp:lineTo x="-212" y="21282"/>
                <wp:lineTo x="21600" y="21282"/>
                <wp:lineTo x="21600" y="0"/>
                <wp:lineTo x="-21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943100" cy="1295400"/>
                    </a:xfrm>
                    <a:prstGeom prst="rect">
                      <a:avLst/>
                    </a:prstGeom>
                    <a:noFill/>
                    <a:ln w="9525">
                      <a:noFill/>
                      <a:miter lim="800000"/>
                      <a:headEnd/>
                      <a:tailEnd/>
                    </a:ln>
                  </pic:spPr>
                </pic:pic>
              </a:graphicData>
            </a:graphic>
          </wp:anchor>
        </w:drawing>
      </w:r>
      <w:r w:rsidR="002338BE" w:rsidRPr="009126E3">
        <w:rPr>
          <w:rFonts w:ascii="Arial" w:hAnsi="Arial" w:cs="Arial"/>
          <w:szCs w:val="32"/>
        </w:rPr>
        <w:tab/>
      </w:r>
      <w:r w:rsidR="002338BE" w:rsidRPr="009126E3">
        <w:rPr>
          <w:rFonts w:ascii="Arial" w:hAnsi="Arial" w:cs="Arial"/>
          <w:szCs w:val="32"/>
        </w:rPr>
        <w:tab/>
      </w:r>
      <w:r w:rsidR="002338BE" w:rsidRPr="009126E3">
        <w:rPr>
          <w:rFonts w:ascii="Arial" w:hAnsi="Arial" w:cs="Arial"/>
          <w:szCs w:val="32"/>
        </w:rPr>
        <w:tab/>
      </w:r>
      <w:r w:rsidR="002338BE" w:rsidRPr="009126E3">
        <w:rPr>
          <w:rFonts w:ascii="Arial" w:hAnsi="Arial" w:cs="Arial"/>
          <w:szCs w:val="32"/>
        </w:rPr>
        <w:tab/>
      </w:r>
    </w:p>
    <w:p w:rsidR="002338BE" w:rsidRPr="009126E3" w:rsidRDefault="002338BE" w:rsidP="002338BE">
      <w:pPr>
        <w:outlineLvl w:val="0"/>
        <w:rPr>
          <w:rFonts w:ascii="Arial" w:hAnsi="Arial" w:cs="Arial"/>
          <w:szCs w:val="48"/>
        </w:rPr>
      </w:pPr>
      <w:r w:rsidRPr="009126E3">
        <w:rPr>
          <w:rFonts w:ascii="Arial" w:hAnsi="Arial" w:cs="Arial"/>
          <w:szCs w:val="32"/>
        </w:rPr>
        <w:tab/>
      </w:r>
      <w:r w:rsidRPr="009126E3">
        <w:rPr>
          <w:rFonts w:ascii="Arial" w:hAnsi="Arial" w:cs="Arial"/>
          <w:szCs w:val="32"/>
        </w:rPr>
        <w:tab/>
      </w:r>
      <w:r w:rsidR="000309A6">
        <w:rPr>
          <w:rFonts w:ascii="Arial" w:hAnsi="Arial" w:cs="Arial"/>
          <w:szCs w:val="48"/>
        </w:rPr>
        <w:t>Academic Affairs Liaison Committee</w:t>
      </w:r>
    </w:p>
    <w:p w:rsidR="002338BE" w:rsidRPr="009126E3" w:rsidRDefault="002338BE" w:rsidP="002338BE">
      <w:pPr>
        <w:outlineLvl w:val="0"/>
        <w:rPr>
          <w:rFonts w:ascii="Arial" w:hAnsi="Arial" w:cs="Arial"/>
          <w:szCs w:val="32"/>
        </w:rPr>
      </w:pPr>
      <w:r w:rsidRPr="009126E3">
        <w:rPr>
          <w:rFonts w:ascii="Arial" w:hAnsi="Arial" w:cs="Arial"/>
          <w:szCs w:val="32"/>
        </w:rPr>
        <w:tab/>
      </w:r>
      <w:r w:rsidRPr="009126E3">
        <w:rPr>
          <w:rFonts w:ascii="Arial" w:hAnsi="Arial" w:cs="Arial"/>
          <w:szCs w:val="32"/>
        </w:rPr>
        <w:tab/>
        <w:t>Meeting Minutes</w:t>
      </w:r>
    </w:p>
    <w:p w:rsidR="002338BE" w:rsidRPr="009126E3" w:rsidRDefault="002338BE" w:rsidP="002338BE">
      <w:pPr>
        <w:ind w:left="2880" w:firstLine="720"/>
        <w:outlineLvl w:val="0"/>
        <w:rPr>
          <w:rFonts w:ascii="Arial" w:hAnsi="Arial" w:cs="Arial"/>
          <w:szCs w:val="32"/>
        </w:rPr>
      </w:pPr>
      <w:r w:rsidRPr="009126E3">
        <w:rPr>
          <w:rFonts w:ascii="Arial" w:hAnsi="Arial" w:cs="Arial"/>
          <w:szCs w:val="32"/>
        </w:rPr>
        <w:t xml:space="preserve">         </w:t>
      </w:r>
      <w:r w:rsidR="00827ABD">
        <w:rPr>
          <w:rFonts w:ascii="Arial" w:hAnsi="Arial" w:cs="Arial"/>
          <w:szCs w:val="32"/>
        </w:rPr>
        <w:tab/>
      </w:r>
      <w:r w:rsidR="00FD346D">
        <w:rPr>
          <w:rFonts w:ascii="Arial" w:hAnsi="Arial" w:cs="Arial"/>
          <w:szCs w:val="32"/>
        </w:rPr>
        <w:t>February 15</w:t>
      </w:r>
      <w:r w:rsidR="00D94A35">
        <w:rPr>
          <w:rFonts w:ascii="Arial" w:hAnsi="Arial" w:cs="Arial"/>
          <w:szCs w:val="32"/>
        </w:rPr>
        <w:t>, 201</w:t>
      </w:r>
      <w:r w:rsidR="00FD346D">
        <w:rPr>
          <w:rFonts w:ascii="Arial" w:hAnsi="Arial" w:cs="Arial"/>
          <w:szCs w:val="32"/>
        </w:rPr>
        <w:t>2</w:t>
      </w:r>
      <w:r w:rsidR="00827ABD">
        <w:rPr>
          <w:rFonts w:ascii="Arial" w:hAnsi="Arial" w:cs="Arial"/>
          <w:szCs w:val="32"/>
        </w:rPr>
        <w:t>, 3:00</w:t>
      </w:r>
      <w:r w:rsidRPr="009126E3">
        <w:rPr>
          <w:rFonts w:ascii="Arial" w:hAnsi="Arial" w:cs="Arial"/>
          <w:szCs w:val="32"/>
        </w:rPr>
        <w:t xml:space="preserve"> pm</w:t>
      </w:r>
    </w:p>
    <w:p w:rsidR="002338BE" w:rsidRPr="009126E3" w:rsidRDefault="002338BE" w:rsidP="002338BE">
      <w:pPr>
        <w:outlineLvl w:val="0"/>
        <w:rPr>
          <w:rFonts w:ascii="Arial" w:hAnsi="Arial" w:cs="Arial"/>
          <w:szCs w:val="32"/>
        </w:rPr>
      </w:pPr>
      <w:r w:rsidRPr="009126E3">
        <w:rPr>
          <w:rFonts w:ascii="Arial" w:hAnsi="Arial" w:cs="Arial"/>
          <w:szCs w:val="32"/>
        </w:rPr>
        <w:tab/>
      </w:r>
      <w:r w:rsidRPr="009126E3">
        <w:rPr>
          <w:rFonts w:ascii="Arial" w:hAnsi="Arial" w:cs="Arial"/>
          <w:szCs w:val="32"/>
        </w:rPr>
        <w:tab/>
      </w:r>
      <w:r w:rsidR="000309A6">
        <w:rPr>
          <w:rFonts w:ascii="Arial" w:hAnsi="Arial" w:cs="Arial"/>
          <w:szCs w:val="32"/>
        </w:rPr>
        <w:t>Cope Conference Room</w:t>
      </w:r>
    </w:p>
    <w:p w:rsidR="002338BE" w:rsidRPr="009126E3" w:rsidRDefault="002338BE" w:rsidP="002338BE">
      <w:pPr>
        <w:spacing w:line="276" w:lineRule="auto"/>
        <w:rPr>
          <w:rFonts w:ascii="Arial" w:hAnsi="Arial"/>
        </w:rPr>
      </w:pPr>
      <w:r w:rsidRPr="009126E3">
        <w:rPr>
          <w:rFonts w:ascii="Arial" w:hAnsi="Arial"/>
          <w:szCs w:val="32"/>
        </w:rPr>
        <w:t>___________________________________________________________________</w:t>
      </w:r>
    </w:p>
    <w:p w:rsidR="002338BE" w:rsidRPr="009126E3" w:rsidRDefault="002338BE" w:rsidP="002338BE">
      <w:pPr>
        <w:ind w:left="360" w:hanging="360"/>
        <w:jc w:val="both"/>
        <w:rPr>
          <w:rFonts w:ascii="Arial" w:hAnsi="Arial"/>
        </w:rPr>
      </w:pPr>
    </w:p>
    <w:p w:rsidR="002338BE" w:rsidRPr="009126E3" w:rsidRDefault="002338BE" w:rsidP="00B73AEA">
      <w:pPr>
        <w:ind w:left="360" w:hanging="360"/>
        <w:jc w:val="both"/>
        <w:outlineLvl w:val="0"/>
      </w:pPr>
      <w:r w:rsidRPr="009126E3">
        <w:rPr>
          <w:rFonts w:ascii="Arial" w:hAnsi="Arial"/>
        </w:rPr>
        <w:t xml:space="preserve">Members Present </w:t>
      </w:r>
      <w:r w:rsidR="00D2710F">
        <w:rPr>
          <w:rFonts w:ascii="Arial" w:hAnsi="Arial"/>
        </w:rPr>
        <w:t>–</w:t>
      </w:r>
      <w:r w:rsidR="003334BA" w:rsidRPr="003334BA">
        <w:rPr>
          <w:rFonts w:ascii="Arial" w:hAnsi="Arial"/>
        </w:rPr>
        <w:t xml:space="preserve"> </w:t>
      </w:r>
      <w:r w:rsidR="003334BA">
        <w:rPr>
          <w:rFonts w:ascii="Arial" w:hAnsi="Arial"/>
        </w:rPr>
        <w:t xml:space="preserve">M. Arndt, </w:t>
      </w:r>
      <w:r w:rsidR="002D116C">
        <w:rPr>
          <w:rFonts w:ascii="Arial" w:hAnsi="Arial"/>
        </w:rPr>
        <w:t>C. Beauchamp, S. Boyd, J. Brickey,</w:t>
      </w:r>
      <w:r w:rsidR="002D116C" w:rsidRPr="00396977">
        <w:rPr>
          <w:rFonts w:ascii="Arial" w:hAnsi="Arial"/>
        </w:rPr>
        <w:t xml:space="preserve"> </w:t>
      </w:r>
      <w:r w:rsidR="002D116C">
        <w:rPr>
          <w:rFonts w:ascii="Arial" w:hAnsi="Arial"/>
        </w:rPr>
        <w:t>N. Callender, L. Craig-</w:t>
      </w:r>
      <w:proofErr w:type="spellStart"/>
      <w:r w:rsidR="002D116C">
        <w:rPr>
          <w:rFonts w:ascii="Arial" w:hAnsi="Arial"/>
        </w:rPr>
        <w:t>Unkefer</w:t>
      </w:r>
      <w:proofErr w:type="spellEnd"/>
      <w:r w:rsidR="002D116C">
        <w:rPr>
          <w:rFonts w:ascii="Arial" w:hAnsi="Arial"/>
        </w:rPr>
        <w:t xml:space="preserve">, </w:t>
      </w:r>
      <w:r w:rsidR="00FD346D">
        <w:rPr>
          <w:rFonts w:ascii="Arial" w:hAnsi="Arial"/>
        </w:rPr>
        <w:t xml:space="preserve">L. </w:t>
      </w:r>
      <w:proofErr w:type="spellStart"/>
      <w:r w:rsidR="00FD346D">
        <w:rPr>
          <w:rFonts w:ascii="Arial" w:hAnsi="Arial"/>
        </w:rPr>
        <w:t>Dubek</w:t>
      </w:r>
      <w:proofErr w:type="spellEnd"/>
      <w:r w:rsidR="00FD346D">
        <w:rPr>
          <w:rFonts w:ascii="Arial" w:hAnsi="Arial"/>
        </w:rPr>
        <w:t>,</w:t>
      </w:r>
      <w:r w:rsidR="00FD346D" w:rsidRPr="000E3546">
        <w:rPr>
          <w:rFonts w:ascii="Arial" w:hAnsi="Arial"/>
        </w:rPr>
        <w:t xml:space="preserve"> </w:t>
      </w:r>
      <w:r w:rsidR="002D116C">
        <w:rPr>
          <w:rFonts w:ascii="Arial" w:hAnsi="Arial"/>
        </w:rPr>
        <w:t xml:space="preserve">T. Farwell, </w:t>
      </w:r>
      <w:r w:rsidR="00EA3DF7">
        <w:rPr>
          <w:rFonts w:ascii="Arial" w:hAnsi="Arial"/>
        </w:rPr>
        <w:t>A. Lutz,</w:t>
      </w:r>
      <w:r w:rsidR="00EA3DF7" w:rsidRPr="000E3546">
        <w:rPr>
          <w:rFonts w:ascii="Arial" w:hAnsi="Arial"/>
        </w:rPr>
        <w:t xml:space="preserve"> </w:t>
      </w:r>
      <w:r w:rsidR="002D116C">
        <w:rPr>
          <w:rFonts w:ascii="Arial" w:hAnsi="Arial"/>
        </w:rPr>
        <w:t>K. Nofsinger</w:t>
      </w:r>
      <w:r w:rsidR="00EA3DF7">
        <w:rPr>
          <w:rFonts w:ascii="Arial" w:hAnsi="Arial"/>
        </w:rPr>
        <w:t>, G. Zlotky</w:t>
      </w:r>
    </w:p>
    <w:p w:rsidR="002338BE" w:rsidRPr="009126E3" w:rsidRDefault="002338BE" w:rsidP="002338BE">
      <w:pPr>
        <w:ind w:left="360" w:hanging="360"/>
        <w:rPr>
          <w:rFonts w:ascii="Arial" w:hAnsi="Arial"/>
        </w:rPr>
      </w:pPr>
    </w:p>
    <w:p w:rsidR="00827ABD" w:rsidRDefault="002338BE" w:rsidP="006856B3">
      <w:pPr>
        <w:tabs>
          <w:tab w:val="left" w:pos="3574"/>
        </w:tabs>
        <w:ind w:left="360" w:hanging="360"/>
        <w:rPr>
          <w:rFonts w:ascii="Arial" w:hAnsi="Arial"/>
        </w:rPr>
      </w:pPr>
      <w:r w:rsidRPr="009126E3">
        <w:rPr>
          <w:rFonts w:ascii="Arial" w:hAnsi="Arial"/>
        </w:rPr>
        <w:t xml:space="preserve">Members </w:t>
      </w:r>
      <w:proofErr w:type="gramStart"/>
      <w:r w:rsidRPr="009126E3">
        <w:rPr>
          <w:rFonts w:ascii="Arial" w:hAnsi="Arial"/>
        </w:rPr>
        <w:t>Absent</w:t>
      </w:r>
      <w:proofErr w:type="gramEnd"/>
      <w:r w:rsidRPr="009126E3">
        <w:rPr>
          <w:rFonts w:ascii="Arial" w:hAnsi="Arial"/>
        </w:rPr>
        <w:t xml:space="preserve"> </w:t>
      </w:r>
      <w:r w:rsidR="00D2710F">
        <w:rPr>
          <w:rFonts w:ascii="Arial" w:hAnsi="Arial"/>
        </w:rPr>
        <w:t>–</w:t>
      </w:r>
      <w:r w:rsidR="003334BA">
        <w:rPr>
          <w:rFonts w:ascii="Arial" w:hAnsi="Arial"/>
        </w:rPr>
        <w:t>L. Burriss,</w:t>
      </w:r>
      <w:r w:rsidR="003334BA" w:rsidRPr="003334BA">
        <w:rPr>
          <w:rFonts w:ascii="Arial" w:hAnsi="Arial"/>
        </w:rPr>
        <w:t xml:space="preserve"> </w:t>
      </w:r>
      <w:r w:rsidR="00FC3293">
        <w:rPr>
          <w:rFonts w:ascii="Arial" w:hAnsi="Arial"/>
        </w:rPr>
        <w:t xml:space="preserve">L. Clark, </w:t>
      </w:r>
      <w:r w:rsidR="003334BA">
        <w:rPr>
          <w:rFonts w:ascii="Arial" w:hAnsi="Arial"/>
        </w:rPr>
        <w:t>C. Cooper,</w:t>
      </w:r>
      <w:r w:rsidR="003334BA" w:rsidRPr="003334BA">
        <w:rPr>
          <w:rFonts w:ascii="Arial" w:hAnsi="Arial"/>
        </w:rPr>
        <w:t xml:space="preserve"> </w:t>
      </w:r>
      <w:r w:rsidR="00FC3293">
        <w:rPr>
          <w:rFonts w:ascii="Arial" w:hAnsi="Arial"/>
        </w:rPr>
        <w:t xml:space="preserve">G. Freeman, </w:t>
      </w:r>
      <w:r w:rsidR="003334BA">
        <w:rPr>
          <w:rFonts w:ascii="Arial" w:hAnsi="Arial"/>
        </w:rPr>
        <w:t>Z. Khan</w:t>
      </w:r>
    </w:p>
    <w:p w:rsidR="00827ABD" w:rsidRPr="009126E3" w:rsidRDefault="00827ABD" w:rsidP="002338BE">
      <w:pPr>
        <w:ind w:left="360" w:hanging="360"/>
        <w:rPr>
          <w:rFonts w:ascii="Arial" w:hAnsi="Arial"/>
        </w:rPr>
      </w:pPr>
    </w:p>
    <w:p w:rsidR="002338BE" w:rsidRDefault="00827ABD" w:rsidP="002338BE">
      <w:pPr>
        <w:ind w:left="360" w:hanging="360"/>
        <w:outlineLvl w:val="0"/>
        <w:rPr>
          <w:rFonts w:ascii="Arial" w:hAnsi="Arial"/>
        </w:rPr>
      </w:pPr>
      <w:r>
        <w:rPr>
          <w:rFonts w:ascii="Arial" w:hAnsi="Arial"/>
        </w:rPr>
        <w:t>Members Excused</w:t>
      </w:r>
      <w:r w:rsidR="00777501">
        <w:rPr>
          <w:rFonts w:ascii="Arial" w:hAnsi="Arial"/>
        </w:rPr>
        <w:t xml:space="preserve"> –</w:t>
      </w:r>
      <w:r w:rsidR="00650335" w:rsidRPr="00650335">
        <w:rPr>
          <w:rFonts w:ascii="Arial" w:hAnsi="Arial"/>
        </w:rPr>
        <w:t xml:space="preserve"> </w:t>
      </w:r>
      <w:r w:rsidR="00650335">
        <w:rPr>
          <w:rFonts w:ascii="Arial" w:hAnsi="Arial"/>
        </w:rPr>
        <w:t>W. Cribb</w:t>
      </w:r>
      <w:r w:rsidR="00FC3293">
        <w:rPr>
          <w:rFonts w:ascii="Arial" w:hAnsi="Arial"/>
        </w:rPr>
        <w:t>,</w:t>
      </w:r>
      <w:r w:rsidR="00FC3293" w:rsidRPr="003334BA">
        <w:rPr>
          <w:rFonts w:ascii="Arial" w:hAnsi="Arial"/>
        </w:rPr>
        <w:t xml:space="preserve"> </w:t>
      </w:r>
      <w:r w:rsidR="00FC3293">
        <w:rPr>
          <w:rFonts w:ascii="Arial" w:hAnsi="Arial"/>
        </w:rPr>
        <w:t>K. Mathis</w:t>
      </w:r>
    </w:p>
    <w:p w:rsidR="00827ABD" w:rsidRDefault="00827ABD" w:rsidP="002338BE">
      <w:pPr>
        <w:ind w:left="360" w:hanging="360"/>
        <w:outlineLvl w:val="0"/>
        <w:rPr>
          <w:rFonts w:ascii="Arial" w:hAnsi="Arial"/>
        </w:rPr>
      </w:pPr>
    </w:p>
    <w:p w:rsidR="00827ABD" w:rsidRPr="009126E3" w:rsidRDefault="00827ABD" w:rsidP="002338BE">
      <w:pPr>
        <w:ind w:left="360" w:hanging="360"/>
        <w:outlineLvl w:val="0"/>
        <w:rPr>
          <w:rFonts w:ascii="Arial" w:hAnsi="Arial"/>
        </w:rPr>
      </w:pPr>
    </w:p>
    <w:p w:rsidR="002338BE" w:rsidRPr="009126E3" w:rsidRDefault="002338BE" w:rsidP="002338BE">
      <w:pPr>
        <w:ind w:left="360" w:hanging="360"/>
        <w:jc w:val="both"/>
        <w:outlineLvl w:val="0"/>
        <w:rPr>
          <w:rFonts w:ascii="Arial" w:hAnsi="Arial"/>
        </w:rPr>
      </w:pPr>
      <w:r w:rsidRPr="009126E3">
        <w:rPr>
          <w:rFonts w:ascii="Arial" w:hAnsi="Arial"/>
        </w:rPr>
        <w:t>Additional Attendees</w:t>
      </w:r>
      <w:r w:rsidR="00F913A2">
        <w:rPr>
          <w:rFonts w:ascii="Arial" w:hAnsi="Arial"/>
        </w:rPr>
        <w:t xml:space="preserve"> – B. Bartel</w:t>
      </w:r>
    </w:p>
    <w:p w:rsidR="002338BE" w:rsidRPr="009126E3" w:rsidRDefault="002338BE" w:rsidP="002338BE">
      <w:pPr>
        <w:ind w:left="720" w:hanging="360"/>
        <w:jc w:val="both"/>
        <w:rPr>
          <w:rFonts w:ascii="Arial" w:hAnsi="Arial"/>
        </w:rPr>
      </w:pPr>
      <w:r w:rsidRPr="009126E3">
        <w:rPr>
          <w:rFonts w:ascii="Arial" w:hAnsi="Arial"/>
        </w:rPr>
        <w:t xml:space="preserve"> </w:t>
      </w:r>
    </w:p>
    <w:p w:rsidR="002338BE" w:rsidRPr="009126E3" w:rsidRDefault="002338BE" w:rsidP="002338BE">
      <w:pPr>
        <w:jc w:val="both"/>
        <w:rPr>
          <w:rFonts w:ascii="Arial" w:hAnsi="Arial"/>
        </w:rPr>
      </w:pPr>
      <w:r w:rsidRPr="009126E3">
        <w:rPr>
          <w:rFonts w:ascii="Arial" w:hAnsi="Arial"/>
        </w:rPr>
        <w:t>___________________________________________________________________</w:t>
      </w:r>
    </w:p>
    <w:p w:rsidR="002338BE" w:rsidRPr="009126E3" w:rsidRDefault="002338BE" w:rsidP="002338BE">
      <w:pPr>
        <w:jc w:val="both"/>
        <w:rPr>
          <w:rFonts w:ascii="Arial" w:hAnsi="Arial"/>
        </w:rPr>
      </w:pPr>
    </w:p>
    <w:p w:rsidR="00B34705" w:rsidRDefault="00B34705" w:rsidP="00B34705">
      <w:pPr>
        <w:outlineLvl w:val="0"/>
        <w:rPr>
          <w:rFonts w:ascii="Arial" w:hAnsi="Arial"/>
        </w:rPr>
      </w:pPr>
      <w:r w:rsidRPr="00B34705">
        <w:rPr>
          <w:rFonts w:ascii="Arial" w:hAnsi="Arial"/>
        </w:rPr>
        <w:t>Action Items</w:t>
      </w:r>
    </w:p>
    <w:p w:rsidR="004C5F2A" w:rsidRDefault="004C5F2A" w:rsidP="00B34705">
      <w:pPr>
        <w:outlineLvl w:val="0"/>
        <w:rPr>
          <w:rFonts w:ascii="Arial" w:hAnsi="Arial"/>
        </w:rPr>
      </w:pPr>
    </w:p>
    <w:p w:rsidR="004C5F2A" w:rsidRDefault="003334BA" w:rsidP="00FD346D">
      <w:pPr>
        <w:pStyle w:val="ListParagraph"/>
        <w:numPr>
          <w:ilvl w:val="0"/>
          <w:numId w:val="25"/>
        </w:numPr>
        <w:outlineLvl w:val="0"/>
        <w:rPr>
          <w:rFonts w:ascii="Arial" w:hAnsi="Arial" w:cs="Arial"/>
        </w:rPr>
      </w:pPr>
      <w:r>
        <w:rPr>
          <w:rFonts w:ascii="Arial" w:hAnsi="Arial" w:cs="Arial"/>
        </w:rPr>
        <w:t xml:space="preserve">Academic Misconduct Policy: The MTSU policy statements should reflect the professors’ ability to manage their courses. For example, a professors’ ability to submit a grade of F for </w:t>
      </w:r>
      <w:r w:rsidR="009D7769">
        <w:rPr>
          <w:rFonts w:ascii="Arial" w:hAnsi="Arial" w:cs="Arial"/>
        </w:rPr>
        <w:t>a</w:t>
      </w:r>
      <w:r>
        <w:rPr>
          <w:rFonts w:ascii="Arial" w:hAnsi="Arial" w:cs="Arial"/>
        </w:rPr>
        <w:t xml:space="preserve"> course as a consequence </w:t>
      </w:r>
      <w:r w:rsidR="009D7769">
        <w:rPr>
          <w:rFonts w:ascii="Arial" w:hAnsi="Arial" w:cs="Arial"/>
        </w:rPr>
        <w:t>of a student having plagiarized</w:t>
      </w:r>
      <w:r>
        <w:rPr>
          <w:rFonts w:ascii="Arial" w:hAnsi="Arial" w:cs="Arial"/>
        </w:rPr>
        <w:t xml:space="preserve"> an assignment. Alfred’s verbiage for the policy was, in Dr. </w:t>
      </w:r>
      <w:proofErr w:type="spellStart"/>
      <w:r>
        <w:rPr>
          <w:rFonts w:ascii="Arial" w:hAnsi="Arial" w:cs="Arial"/>
        </w:rPr>
        <w:t>Bartel’s</w:t>
      </w:r>
      <w:proofErr w:type="spellEnd"/>
      <w:r>
        <w:rPr>
          <w:rFonts w:ascii="Arial" w:hAnsi="Arial" w:cs="Arial"/>
        </w:rPr>
        <w:t xml:space="preserve"> view, superior; however, it was rejected by the TBR. Dr. Bartel stated </w:t>
      </w:r>
      <w:proofErr w:type="gramStart"/>
      <w:r>
        <w:rPr>
          <w:rFonts w:ascii="Arial" w:hAnsi="Arial" w:cs="Arial"/>
        </w:rPr>
        <w:t>that faculty have</w:t>
      </w:r>
      <w:proofErr w:type="gramEnd"/>
      <w:r>
        <w:rPr>
          <w:rFonts w:ascii="Arial" w:hAnsi="Arial" w:cs="Arial"/>
        </w:rPr>
        <w:t xml:space="preserve"> been treated poorly in the past by the committee hearing an academic misconduct case against a student. Alfred suggested a training session for individuals who seek to serve on this committee. Training on this issue was suggested for Chairs and Deans as well. </w:t>
      </w:r>
      <w:r w:rsidR="005075C1">
        <w:rPr>
          <w:rFonts w:ascii="Arial" w:hAnsi="Arial" w:cs="Arial"/>
        </w:rPr>
        <w:t xml:space="preserve">Alfred shared that he has not received the TBR policy number dealing with student absences. He has requested this information from TBR; however, the individual with whom he </w:t>
      </w:r>
      <w:r w:rsidR="009D7769">
        <w:rPr>
          <w:rFonts w:ascii="Arial" w:hAnsi="Arial" w:cs="Arial"/>
        </w:rPr>
        <w:t>communicated</w:t>
      </w:r>
      <w:r w:rsidR="005075C1">
        <w:rPr>
          <w:rFonts w:ascii="Arial" w:hAnsi="Arial" w:cs="Arial"/>
        </w:rPr>
        <w:t xml:space="preserve"> has not been able to supply an answer. A University excused absence policy was discussed as being able to deal with some of these issues.</w:t>
      </w:r>
    </w:p>
    <w:p w:rsidR="003334BA" w:rsidRDefault="009D7769" w:rsidP="00FD346D">
      <w:pPr>
        <w:pStyle w:val="ListParagraph"/>
        <w:numPr>
          <w:ilvl w:val="0"/>
          <w:numId w:val="25"/>
        </w:numPr>
        <w:outlineLvl w:val="0"/>
        <w:rPr>
          <w:rFonts w:ascii="Arial" w:hAnsi="Arial" w:cs="Arial"/>
        </w:rPr>
      </w:pPr>
      <w:r>
        <w:rPr>
          <w:rFonts w:ascii="Arial" w:hAnsi="Arial" w:cs="Arial"/>
        </w:rPr>
        <w:t>Policy changes reflected on</w:t>
      </w:r>
      <w:r w:rsidR="003334BA">
        <w:rPr>
          <w:rFonts w:ascii="Arial" w:hAnsi="Arial" w:cs="Arial"/>
        </w:rPr>
        <w:t xml:space="preserve"> forms was </w:t>
      </w:r>
      <w:r>
        <w:rPr>
          <w:rFonts w:ascii="Arial" w:hAnsi="Arial" w:cs="Arial"/>
        </w:rPr>
        <w:t>discussed</w:t>
      </w:r>
      <w:r w:rsidR="003334BA">
        <w:rPr>
          <w:rFonts w:ascii="Arial" w:hAnsi="Arial" w:cs="Arial"/>
        </w:rPr>
        <w:t xml:space="preserve">. An example of old forms remaining on the website was presented. </w:t>
      </w:r>
      <w:r w:rsidR="005075C1">
        <w:rPr>
          <w:rFonts w:ascii="Arial" w:hAnsi="Arial" w:cs="Arial"/>
        </w:rPr>
        <w:t xml:space="preserve">Dr. Bartel shared that his office is in the process of going through </w:t>
      </w:r>
      <w:r>
        <w:rPr>
          <w:rFonts w:ascii="Arial" w:hAnsi="Arial" w:cs="Arial"/>
        </w:rPr>
        <w:t>MTSU’s</w:t>
      </w:r>
      <w:r w:rsidR="005075C1">
        <w:rPr>
          <w:rFonts w:ascii="Arial" w:hAnsi="Arial" w:cs="Arial"/>
        </w:rPr>
        <w:t xml:space="preserve"> website to check for these types of issues prior to the SACS visit. </w:t>
      </w:r>
    </w:p>
    <w:p w:rsidR="00FD346D" w:rsidRDefault="00D01D97" w:rsidP="002338BE">
      <w:pPr>
        <w:pStyle w:val="ListParagraph"/>
        <w:numPr>
          <w:ilvl w:val="0"/>
          <w:numId w:val="25"/>
        </w:numPr>
        <w:outlineLvl w:val="0"/>
        <w:rPr>
          <w:rFonts w:ascii="Arial" w:hAnsi="Arial" w:cs="Arial"/>
        </w:rPr>
      </w:pPr>
      <w:r>
        <w:rPr>
          <w:rFonts w:ascii="Arial" w:hAnsi="Arial" w:cs="Arial"/>
        </w:rPr>
        <w:t xml:space="preserve">Advising: The issue of placing registration holds on students’ accounts when they have reached 75 hours up until the point an Upper Division Form (UDF) is filed was discussed. Dr. Bartel shared that the President is frustrated with the current advising system. </w:t>
      </w:r>
      <w:r w:rsidR="009D7769">
        <w:rPr>
          <w:rFonts w:ascii="Arial" w:hAnsi="Arial" w:cs="Arial"/>
        </w:rPr>
        <w:t xml:space="preserve">Dr. Bartel </w:t>
      </w:r>
      <w:r w:rsidR="005E387A">
        <w:rPr>
          <w:rFonts w:ascii="Arial" w:hAnsi="Arial" w:cs="Arial"/>
        </w:rPr>
        <w:t xml:space="preserve">stated that he has funds to provide temporary advising assistance with the new requirement for students with less than 30 hours to see an advisor. Dr. Bartel stated that Dr. </w:t>
      </w:r>
      <w:proofErr w:type="spellStart"/>
      <w:r w:rsidR="005E387A">
        <w:rPr>
          <w:rFonts w:ascii="Arial" w:hAnsi="Arial" w:cs="Arial"/>
        </w:rPr>
        <w:t>Petryshak</w:t>
      </w:r>
      <w:proofErr w:type="spellEnd"/>
      <w:r w:rsidR="005E387A">
        <w:rPr>
          <w:rFonts w:ascii="Arial" w:hAnsi="Arial" w:cs="Arial"/>
        </w:rPr>
        <w:t xml:space="preserve"> is exploring software which may help with advising. </w:t>
      </w:r>
      <w:r w:rsidR="008533B3">
        <w:rPr>
          <w:rFonts w:ascii="Arial" w:hAnsi="Arial" w:cs="Arial"/>
        </w:rPr>
        <w:t xml:space="preserve">The reported requirement of faculty to be available during Christmas Break was discussed. Dr. Bartel was not aware of this issue. Dr. Bartel suggested a system in which faculty </w:t>
      </w:r>
      <w:proofErr w:type="gramStart"/>
      <w:r w:rsidR="008533B3">
        <w:rPr>
          <w:rFonts w:ascii="Arial" w:hAnsi="Arial" w:cs="Arial"/>
        </w:rPr>
        <w:t>who</w:t>
      </w:r>
      <w:proofErr w:type="gramEnd"/>
      <w:r w:rsidR="008533B3">
        <w:rPr>
          <w:rFonts w:ascii="Arial" w:hAnsi="Arial" w:cs="Arial"/>
        </w:rPr>
        <w:t xml:space="preserve"> </w:t>
      </w:r>
      <w:r w:rsidR="008533B3">
        <w:rPr>
          <w:rFonts w:ascii="Arial" w:hAnsi="Arial" w:cs="Arial"/>
        </w:rPr>
        <w:lastRenderedPageBreak/>
        <w:t>excel at advising are rewarded for it in the form of release time. Laura shared that their department</w:t>
      </w:r>
      <w:r w:rsidR="009D7769">
        <w:rPr>
          <w:rFonts w:ascii="Arial" w:hAnsi="Arial" w:cs="Arial"/>
        </w:rPr>
        <w:t>, English,</w:t>
      </w:r>
      <w:r w:rsidR="008533B3">
        <w:rPr>
          <w:rFonts w:ascii="Arial" w:hAnsi="Arial" w:cs="Arial"/>
        </w:rPr>
        <w:t xml:space="preserve"> has a dedicated group of advisors. </w:t>
      </w:r>
      <w:r w:rsidR="0055726F">
        <w:rPr>
          <w:rFonts w:ascii="Arial" w:hAnsi="Arial" w:cs="Arial"/>
        </w:rPr>
        <w:t xml:space="preserve">The need for training for advisors was suggested. Dr. Bartel suggested Laurie </w:t>
      </w:r>
      <w:proofErr w:type="spellStart"/>
      <w:r w:rsidR="0055726F">
        <w:rPr>
          <w:rFonts w:ascii="Arial" w:hAnsi="Arial" w:cs="Arial"/>
        </w:rPr>
        <w:t>Witherow</w:t>
      </w:r>
      <w:proofErr w:type="spellEnd"/>
      <w:r w:rsidR="0055726F">
        <w:rPr>
          <w:rFonts w:ascii="Arial" w:hAnsi="Arial" w:cs="Arial"/>
        </w:rPr>
        <w:t xml:space="preserve"> as a point person for advising issues. </w:t>
      </w:r>
      <w:r w:rsidR="001F6537">
        <w:rPr>
          <w:rFonts w:ascii="Arial" w:hAnsi="Arial" w:cs="Arial"/>
        </w:rPr>
        <w:t>David Schmidt (responsible for recruiting and the process of admitting graduate students) is concerned with the English skills of international students. The President would like to increase the number of graduate students from ~400 to ~1200. Dr. Bartel identified David Schmidt as the point person for international student issues. Dr. Bartel stated that the University needs to diversify the nations from which it recruits</w:t>
      </w:r>
      <w:r w:rsidR="009D7769">
        <w:rPr>
          <w:rFonts w:ascii="Arial" w:hAnsi="Arial" w:cs="Arial"/>
        </w:rPr>
        <w:t xml:space="preserve"> international students</w:t>
      </w:r>
      <w:r w:rsidR="001F6537">
        <w:rPr>
          <w:rFonts w:ascii="Arial" w:hAnsi="Arial" w:cs="Arial"/>
        </w:rPr>
        <w:t xml:space="preserve">. </w:t>
      </w:r>
    </w:p>
    <w:p w:rsidR="005E387A" w:rsidRDefault="00A17D36" w:rsidP="002338BE">
      <w:pPr>
        <w:pStyle w:val="ListParagraph"/>
        <w:numPr>
          <w:ilvl w:val="0"/>
          <w:numId w:val="25"/>
        </w:numPr>
        <w:outlineLvl w:val="0"/>
        <w:rPr>
          <w:rFonts w:ascii="Arial" w:hAnsi="Arial" w:cs="Arial"/>
        </w:rPr>
      </w:pPr>
      <w:r>
        <w:rPr>
          <w:rFonts w:ascii="Arial" w:hAnsi="Arial" w:cs="Arial"/>
        </w:rPr>
        <w:t xml:space="preserve">Budget: The </w:t>
      </w:r>
      <w:proofErr w:type="spellStart"/>
      <w:r>
        <w:rPr>
          <w:rFonts w:ascii="Arial" w:hAnsi="Arial" w:cs="Arial"/>
        </w:rPr>
        <w:t>Childrens</w:t>
      </w:r>
      <w:proofErr w:type="spellEnd"/>
      <w:r>
        <w:rPr>
          <w:rFonts w:ascii="Arial" w:hAnsi="Arial" w:cs="Arial"/>
        </w:rPr>
        <w:t xml:space="preserve">’ Services impact on the budget was discussed. This contract constitutes ~40% of the University’s grant funding. A $2.5 million lead abatement contract will be lost. Carnegie classification is affected by these grants. The University was approaching the University of Memphis in funding, but is now anticipating a much lower </w:t>
      </w:r>
      <w:r w:rsidR="00FA7F14">
        <w:rPr>
          <w:rFonts w:ascii="Arial" w:hAnsi="Arial" w:cs="Arial"/>
        </w:rPr>
        <w:t xml:space="preserve">grant </w:t>
      </w:r>
      <w:r>
        <w:rPr>
          <w:rFonts w:ascii="Arial" w:hAnsi="Arial" w:cs="Arial"/>
        </w:rPr>
        <w:t xml:space="preserve">amount. Dr. Bartel is expecting programs to bring in more funding. The new science building should help with this since </w:t>
      </w:r>
      <w:r w:rsidR="00FA7F14">
        <w:rPr>
          <w:rFonts w:ascii="Arial" w:hAnsi="Arial" w:cs="Arial"/>
        </w:rPr>
        <w:t xml:space="preserve">approximately </w:t>
      </w:r>
      <w:r>
        <w:rPr>
          <w:rFonts w:ascii="Arial" w:hAnsi="Arial" w:cs="Arial"/>
        </w:rPr>
        <w:t>half of the space is research space.</w:t>
      </w:r>
    </w:p>
    <w:p w:rsidR="00A17D36" w:rsidRDefault="00A17D36" w:rsidP="002338BE">
      <w:pPr>
        <w:pStyle w:val="ListParagraph"/>
        <w:numPr>
          <w:ilvl w:val="0"/>
          <w:numId w:val="25"/>
        </w:numPr>
        <w:outlineLvl w:val="0"/>
        <w:rPr>
          <w:rFonts w:ascii="Arial" w:hAnsi="Arial" w:cs="Arial"/>
        </w:rPr>
      </w:pPr>
      <w:r>
        <w:rPr>
          <w:rFonts w:ascii="Arial" w:hAnsi="Arial" w:cs="Arial"/>
        </w:rPr>
        <w:t>The ability of faculty to asses Vice Presidents was discussed. There is no current method for faculty to give input for these in</w:t>
      </w:r>
      <w:r w:rsidR="00FC4BC4">
        <w:rPr>
          <w:rFonts w:ascii="Arial" w:hAnsi="Arial" w:cs="Arial"/>
        </w:rPr>
        <w:t xml:space="preserve">dividuals other than for the Provost. Dr. Bartel will ask the President if our faculty will have this opportunity. </w:t>
      </w:r>
    </w:p>
    <w:p w:rsidR="00FC4BC4" w:rsidRDefault="00FC4BC4" w:rsidP="002338BE">
      <w:pPr>
        <w:pStyle w:val="ListParagraph"/>
        <w:numPr>
          <w:ilvl w:val="0"/>
          <w:numId w:val="25"/>
        </w:numPr>
        <w:outlineLvl w:val="0"/>
        <w:rPr>
          <w:rFonts w:ascii="Arial" w:hAnsi="Arial" w:cs="Arial"/>
        </w:rPr>
      </w:pPr>
      <w:r>
        <w:rPr>
          <w:rFonts w:ascii="Arial" w:hAnsi="Arial" w:cs="Arial"/>
        </w:rPr>
        <w:t xml:space="preserve">Instructor Absence Notification Policy: A unified policy/system for this is needed. Dr. Bartel shared that adjuncts have recently quit without notification. </w:t>
      </w:r>
      <w:r w:rsidR="00C70C50">
        <w:rPr>
          <w:rFonts w:ascii="Arial" w:hAnsi="Arial" w:cs="Arial"/>
        </w:rPr>
        <w:t>The text notification system was suggested as a solution to this issue.</w:t>
      </w:r>
    </w:p>
    <w:p w:rsidR="00C70C50" w:rsidRDefault="00C70C50" w:rsidP="002338BE">
      <w:pPr>
        <w:pStyle w:val="ListParagraph"/>
        <w:numPr>
          <w:ilvl w:val="0"/>
          <w:numId w:val="25"/>
        </w:numPr>
        <w:outlineLvl w:val="0"/>
        <w:rPr>
          <w:rFonts w:ascii="Arial" w:hAnsi="Arial" w:cs="Arial"/>
        </w:rPr>
      </w:pPr>
      <w:r>
        <w:rPr>
          <w:rFonts w:ascii="Arial" w:hAnsi="Arial" w:cs="Arial"/>
        </w:rPr>
        <w:t>Additional grade request notification</w:t>
      </w:r>
      <w:r w:rsidR="00FA7F14">
        <w:rPr>
          <w:rFonts w:ascii="Arial" w:hAnsi="Arial" w:cs="Arial"/>
        </w:rPr>
        <w:t>s</w:t>
      </w:r>
      <w:r>
        <w:rPr>
          <w:rFonts w:ascii="Arial" w:hAnsi="Arial" w:cs="Arial"/>
        </w:rPr>
        <w:t xml:space="preserve"> ha</w:t>
      </w:r>
      <w:r w:rsidR="00FA7F14">
        <w:rPr>
          <w:rFonts w:ascii="Arial" w:hAnsi="Arial" w:cs="Arial"/>
        </w:rPr>
        <w:t>ve</w:t>
      </w:r>
      <w:r>
        <w:rPr>
          <w:rFonts w:ascii="Arial" w:hAnsi="Arial" w:cs="Arial"/>
        </w:rPr>
        <w:t xml:space="preserve"> been sent from athletics</w:t>
      </w:r>
      <w:r w:rsidR="009559C0">
        <w:rPr>
          <w:rFonts w:ascii="Arial" w:hAnsi="Arial" w:cs="Arial"/>
        </w:rPr>
        <w:t xml:space="preserve"> </w:t>
      </w:r>
      <w:r w:rsidR="00FA7F14">
        <w:rPr>
          <w:rFonts w:ascii="Arial" w:hAnsi="Arial" w:cs="Arial"/>
        </w:rPr>
        <w:t>beyond</w:t>
      </w:r>
      <w:r w:rsidR="009559C0">
        <w:rPr>
          <w:rFonts w:ascii="Arial" w:hAnsi="Arial" w:cs="Arial"/>
        </w:rPr>
        <w:t xml:space="preserve"> the </w:t>
      </w:r>
      <w:r w:rsidR="00FA7F14">
        <w:rPr>
          <w:rFonts w:ascii="Arial" w:hAnsi="Arial" w:cs="Arial"/>
        </w:rPr>
        <w:t>regularly scheduled</w:t>
      </w:r>
      <w:r w:rsidR="00564481">
        <w:rPr>
          <w:rFonts w:ascii="Arial" w:hAnsi="Arial" w:cs="Arial"/>
        </w:rPr>
        <w:t xml:space="preserve"> notifications</w:t>
      </w:r>
      <w:r>
        <w:rPr>
          <w:rFonts w:ascii="Arial" w:hAnsi="Arial" w:cs="Arial"/>
        </w:rPr>
        <w:t xml:space="preserve">. Dr. Bartel will speak to Laurie </w:t>
      </w:r>
      <w:proofErr w:type="spellStart"/>
      <w:r>
        <w:rPr>
          <w:rFonts w:ascii="Arial" w:hAnsi="Arial" w:cs="Arial"/>
        </w:rPr>
        <w:t>Witherow</w:t>
      </w:r>
      <w:proofErr w:type="spellEnd"/>
      <w:r>
        <w:rPr>
          <w:rFonts w:ascii="Arial" w:hAnsi="Arial" w:cs="Arial"/>
        </w:rPr>
        <w:t xml:space="preserve"> concerning this issue. </w:t>
      </w:r>
    </w:p>
    <w:p w:rsidR="00C70C50" w:rsidRDefault="00C70C50" w:rsidP="002338BE">
      <w:pPr>
        <w:pStyle w:val="ListParagraph"/>
        <w:numPr>
          <w:ilvl w:val="0"/>
          <w:numId w:val="25"/>
        </w:numPr>
        <w:outlineLvl w:val="0"/>
        <w:rPr>
          <w:rFonts w:ascii="Arial" w:hAnsi="Arial" w:cs="Arial"/>
        </w:rPr>
      </w:pPr>
      <w:r>
        <w:rPr>
          <w:rFonts w:ascii="Arial" w:hAnsi="Arial" w:cs="Arial"/>
        </w:rPr>
        <w:t>A bill will be proposed which includes provisions for veterans to receive priority registration in addition to in-state tuition.</w:t>
      </w:r>
    </w:p>
    <w:p w:rsidR="00C71325" w:rsidRDefault="00C71325" w:rsidP="002338BE">
      <w:pPr>
        <w:pStyle w:val="ListParagraph"/>
        <w:numPr>
          <w:ilvl w:val="0"/>
          <w:numId w:val="25"/>
        </w:numPr>
        <w:outlineLvl w:val="0"/>
        <w:rPr>
          <w:rFonts w:ascii="Arial" w:hAnsi="Arial" w:cs="Arial"/>
        </w:rPr>
      </w:pPr>
      <w:r>
        <w:rPr>
          <w:rFonts w:ascii="Arial" w:hAnsi="Arial" w:cs="Arial"/>
        </w:rPr>
        <w:t>The potential removal of the necessity of advanced degrees for K-12 teachers was discussed.</w:t>
      </w:r>
    </w:p>
    <w:p w:rsidR="00564481" w:rsidRDefault="00564481" w:rsidP="002338BE">
      <w:pPr>
        <w:pStyle w:val="ListParagraph"/>
        <w:numPr>
          <w:ilvl w:val="0"/>
          <w:numId w:val="25"/>
        </w:numPr>
        <w:outlineLvl w:val="0"/>
        <w:rPr>
          <w:rFonts w:ascii="Arial" w:hAnsi="Arial" w:cs="Arial"/>
        </w:rPr>
      </w:pPr>
      <w:r>
        <w:rPr>
          <w:rFonts w:ascii="Arial" w:hAnsi="Arial" w:cs="Arial"/>
        </w:rPr>
        <w:t xml:space="preserve">Policy change emails being sent without side-by-side comparisons were discussed. Dr. Bartel will speak with Heidi Zimmerman concerning this issue. Alfred requested that policy be vetted with the faculty prior to the President’s signature. </w:t>
      </w:r>
    </w:p>
    <w:p w:rsidR="00564481" w:rsidRPr="005E387A" w:rsidRDefault="00564481" w:rsidP="002338BE">
      <w:pPr>
        <w:pStyle w:val="ListParagraph"/>
        <w:numPr>
          <w:ilvl w:val="0"/>
          <w:numId w:val="25"/>
        </w:numPr>
        <w:outlineLvl w:val="0"/>
        <w:rPr>
          <w:rFonts w:ascii="Arial" w:hAnsi="Arial" w:cs="Arial"/>
        </w:rPr>
      </w:pPr>
      <w:r>
        <w:rPr>
          <w:rFonts w:ascii="Arial" w:hAnsi="Arial" w:cs="Arial"/>
        </w:rPr>
        <w:t xml:space="preserve">Dr. Bartel shared an idea that lower division classes </w:t>
      </w:r>
      <w:r w:rsidR="00FA7F14">
        <w:rPr>
          <w:rFonts w:ascii="Arial" w:hAnsi="Arial" w:cs="Arial"/>
        </w:rPr>
        <w:t>cease using</w:t>
      </w:r>
      <w:r>
        <w:rPr>
          <w:rFonts w:ascii="Arial" w:hAnsi="Arial" w:cs="Arial"/>
        </w:rPr>
        <w:t xml:space="preserve"> textbooks in order to lower the cost for students. He suggested a committee to investigate this issue and make suggestions. </w:t>
      </w:r>
    </w:p>
    <w:p w:rsidR="005E387A" w:rsidRDefault="005E387A" w:rsidP="002338BE">
      <w:pPr>
        <w:rPr>
          <w:rFonts w:ascii="Arial" w:hAnsi="Arial" w:cs="Arial"/>
        </w:rPr>
      </w:pPr>
    </w:p>
    <w:p w:rsidR="002338BE" w:rsidRPr="009126E3" w:rsidRDefault="002338BE" w:rsidP="002338BE">
      <w:pPr>
        <w:rPr>
          <w:rFonts w:ascii="Arial" w:hAnsi="Arial" w:cs="Arial"/>
        </w:rPr>
      </w:pPr>
      <w:r w:rsidRPr="009126E3">
        <w:rPr>
          <w:rFonts w:ascii="Arial" w:hAnsi="Arial" w:cs="Arial"/>
        </w:rPr>
        <w:t>Respectfully submitted,</w:t>
      </w:r>
    </w:p>
    <w:p w:rsidR="002338BE" w:rsidRPr="009126E3" w:rsidRDefault="002338BE" w:rsidP="002338BE">
      <w:pPr>
        <w:rPr>
          <w:rFonts w:ascii="Arial" w:hAnsi="Arial" w:cs="Arial"/>
        </w:rPr>
      </w:pPr>
    </w:p>
    <w:p w:rsidR="002338BE" w:rsidRPr="009126E3" w:rsidRDefault="002338BE" w:rsidP="002338BE">
      <w:pPr>
        <w:rPr>
          <w:rFonts w:ascii="Arial" w:hAnsi="Arial" w:cs="Arial"/>
        </w:rPr>
      </w:pPr>
    </w:p>
    <w:p w:rsidR="002338BE" w:rsidRPr="009126E3" w:rsidRDefault="002338BE" w:rsidP="002338BE">
      <w:pPr>
        <w:rPr>
          <w:rFonts w:ascii="Arial" w:hAnsi="Arial" w:cs="Courier New"/>
          <w:color w:val="000000"/>
        </w:rPr>
      </w:pPr>
    </w:p>
    <w:p w:rsidR="002338BE" w:rsidRPr="009126E3" w:rsidRDefault="00827ABD" w:rsidP="002338BE">
      <w:pPr>
        <w:outlineLvl w:val="0"/>
        <w:rPr>
          <w:rFonts w:ascii="Arial" w:hAnsi="Arial" w:cs="Courier New"/>
          <w:color w:val="000000"/>
        </w:rPr>
      </w:pPr>
      <w:r>
        <w:rPr>
          <w:rFonts w:ascii="Arial" w:hAnsi="Arial" w:cs="Courier New"/>
          <w:color w:val="000000"/>
        </w:rPr>
        <w:t>Nate Callender</w:t>
      </w:r>
    </w:p>
    <w:p w:rsidR="002338BE" w:rsidRPr="009126E3" w:rsidRDefault="002338BE" w:rsidP="002338BE">
      <w:pPr>
        <w:rPr>
          <w:rFonts w:ascii="Arial" w:hAnsi="Arial" w:cs="Courier New"/>
          <w:color w:val="000000"/>
          <w:szCs w:val="20"/>
        </w:rPr>
      </w:pPr>
      <w:r w:rsidRPr="009126E3">
        <w:rPr>
          <w:rFonts w:ascii="Arial" w:hAnsi="Arial" w:cs="Courier New"/>
          <w:color w:val="000000"/>
          <w:szCs w:val="20"/>
        </w:rPr>
        <w:t>20</w:t>
      </w:r>
      <w:r w:rsidR="00827ABD">
        <w:rPr>
          <w:rFonts w:ascii="Arial" w:hAnsi="Arial" w:cs="Courier New"/>
          <w:color w:val="000000"/>
          <w:szCs w:val="20"/>
        </w:rPr>
        <w:t>1</w:t>
      </w:r>
      <w:r w:rsidR="00B73AEA">
        <w:rPr>
          <w:rFonts w:ascii="Arial" w:hAnsi="Arial" w:cs="Courier New"/>
          <w:color w:val="000000"/>
          <w:szCs w:val="20"/>
        </w:rPr>
        <w:t>1</w:t>
      </w:r>
      <w:r w:rsidRPr="009126E3">
        <w:rPr>
          <w:rFonts w:ascii="Arial" w:hAnsi="Arial" w:cs="Courier New"/>
          <w:color w:val="000000"/>
          <w:szCs w:val="20"/>
        </w:rPr>
        <w:t>-201</w:t>
      </w:r>
      <w:r w:rsidR="00B73AEA">
        <w:rPr>
          <w:rFonts w:ascii="Arial" w:hAnsi="Arial" w:cs="Courier New"/>
          <w:color w:val="000000"/>
          <w:szCs w:val="20"/>
        </w:rPr>
        <w:t>2</w:t>
      </w:r>
      <w:r w:rsidRPr="009126E3">
        <w:rPr>
          <w:rFonts w:ascii="Arial" w:hAnsi="Arial" w:cs="Courier New"/>
          <w:color w:val="000000"/>
          <w:szCs w:val="20"/>
        </w:rPr>
        <w:t xml:space="preserve"> Faculty Senate Recording Secretary</w:t>
      </w:r>
    </w:p>
    <w:p w:rsidR="002338BE" w:rsidRPr="009126E3" w:rsidRDefault="002338BE" w:rsidP="002338BE">
      <w:pPr>
        <w:rPr>
          <w:rFonts w:ascii="Arial" w:hAnsi="Arial" w:cs="Courier New"/>
          <w:color w:val="000000"/>
        </w:rPr>
      </w:pPr>
    </w:p>
    <w:p w:rsidR="002338BE" w:rsidRPr="009126E3" w:rsidRDefault="002338BE" w:rsidP="002338BE">
      <w:pPr>
        <w:rPr>
          <w:rFonts w:ascii="Arial" w:hAnsi="Arial" w:cs="Courier New"/>
          <w:color w:val="000000"/>
        </w:rPr>
      </w:pPr>
    </w:p>
    <w:p w:rsidR="002338BE" w:rsidRPr="009126E3" w:rsidRDefault="002338BE" w:rsidP="002338BE">
      <w:pPr>
        <w:rPr>
          <w:rFonts w:ascii="Arial" w:hAnsi="Arial" w:cs="Courier New"/>
          <w:color w:val="000000"/>
        </w:rPr>
      </w:pPr>
      <w:r w:rsidRPr="009126E3">
        <w:rPr>
          <w:rFonts w:ascii="Arial" w:hAnsi="Arial" w:cs="Courier New"/>
          <w:color w:val="000000"/>
        </w:rPr>
        <w:t xml:space="preserve">Edited: </w:t>
      </w:r>
    </w:p>
    <w:p w:rsidR="002338BE" w:rsidRPr="009126E3" w:rsidRDefault="002338BE" w:rsidP="002338BE">
      <w:pPr>
        <w:rPr>
          <w:rFonts w:ascii="Arial" w:hAnsi="Arial" w:cs="Courier New"/>
          <w:color w:val="000000"/>
        </w:rPr>
      </w:pPr>
    </w:p>
    <w:sectPr w:rsidR="002338BE" w:rsidRPr="009126E3" w:rsidSect="002338BE">
      <w:footerReference w:type="even" r:id="rId9"/>
      <w:footerReference w:type="default" r:id="rId10"/>
      <w:pgSz w:w="12240" w:h="15840"/>
      <w:pgMar w:top="720" w:right="1440" w:bottom="72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D8D" w:rsidRDefault="00056D8D">
      <w:r>
        <w:separator/>
      </w:r>
    </w:p>
  </w:endnote>
  <w:endnote w:type="continuationSeparator" w:id="0">
    <w:p w:rsidR="00056D8D" w:rsidRDefault="00056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BE" w:rsidRDefault="00B33F98" w:rsidP="002338BE">
    <w:pPr>
      <w:pStyle w:val="Footer"/>
      <w:framePr w:wrap="around" w:vAnchor="text" w:hAnchor="margin" w:xAlign="right" w:y="1"/>
      <w:rPr>
        <w:rStyle w:val="PageNumber"/>
      </w:rPr>
    </w:pPr>
    <w:r>
      <w:rPr>
        <w:rStyle w:val="PageNumber"/>
      </w:rPr>
      <w:fldChar w:fldCharType="begin"/>
    </w:r>
    <w:r w:rsidR="002338BE">
      <w:rPr>
        <w:rStyle w:val="PageNumber"/>
      </w:rPr>
      <w:instrText xml:space="preserve">PAGE  </w:instrText>
    </w:r>
    <w:r>
      <w:rPr>
        <w:rStyle w:val="PageNumber"/>
      </w:rPr>
      <w:fldChar w:fldCharType="end"/>
    </w:r>
  </w:p>
  <w:p w:rsidR="002338BE" w:rsidRDefault="002338BE" w:rsidP="002338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BE" w:rsidRPr="00FB5040" w:rsidRDefault="00B33F98" w:rsidP="002338BE">
    <w:pPr>
      <w:pStyle w:val="Footer"/>
      <w:framePr w:wrap="around" w:vAnchor="text" w:hAnchor="margin" w:xAlign="right" w:y="1"/>
      <w:rPr>
        <w:rStyle w:val="PageNumber"/>
        <w:rFonts w:ascii="Arial" w:hAnsi="Arial" w:cs="Arial"/>
      </w:rPr>
    </w:pPr>
    <w:r w:rsidRPr="00FB5040">
      <w:rPr>
        <w:rStyle w:val="PageNumber"/>
        <w:rFonts w:ascii="Arial" w:hAnsi="Arial" w:cs="Arial"/>
      </w:rPr>
      <w:fldChar w:fldCharType="begin"/>
    </w:r>
    <w:r w:rsidR="002338BE" w:rsidRPr="00FB5040">
      <w:rPr>
        <w:rStyle w:val="PageNumber"/>
        <w:rFonts w:ascii="Arial" w:hAnsi="Arial" w:cs="Arial"/>
      </w:rPr>
      <w:instrText xml:space="preserve">PAGE  </w:instrText>
    </w:r>
    <w:r w:rsidRPr="00FB5040">
      <w:rPr>
        <w:rStyle w:val="PageNumber"/>
        <w:rFonts w:ascii="Arial" w:hAnsi="Arial" w:cs="Arial"/>
      </w:rPr>
      <w:fldChar w:fldCharType="separate"/>
    </w:r>
    <w:r w:rsidR="009B1046">
      <w:rPr>
        <w:rStyle w:val="PageNumber"/>
        <w:rFonts w:ascii="Arial" w:hAnsi="Arial" w:cs="Arial"/>
        <w:noProof/>
      </w:rPr>
      <w:t>1</w:t>
    </w:r>
    <w:r w:rsidRPr="00FB5040">
      <w:rPr>
        <w:rStyle w:val="PageNumber"/>
        <w:rFonts w:ascii="Arial" w:hAnsi="Arial" w:cs="Arial"/>
      </w:rPr>
      <w:fldChar w:fldCharType="end"/>
    </w:r>
  </w:p>
  <w:p w:rsidR="002338BE" w:rsidRDefault="002338BE" w:rsidP="002338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D8D" w:rsidRDefault="00056D8D">
      <w:r>
        <w:separator/>
      </w:r>
    </w:p>
  </w:footnote>
  <w:footnote w:type="continuationSeparator" w:id="0">
    <w:p w:rsidR="00056D8D" w:rsidRDefault="00056D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A5A"/>
    <w:multiLevelType w:val="hybridMultilevel"/>
    <w:tmpl w:val="482AFA0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Aria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Arial"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Arial"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nsid w:val="03E51864"/>
    <w:multiLevelType w:val="hybridMultilevel"/>
    <w:tmpl w:val="CE66BA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006A1B"/>
    <w:multiLevelType w:val="hybridMultilevel"/>
    <w:tmpl w:val="9C6EB3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63167C"/>
    <w:multiLevelType w:val="hybridMultilevel"/>
    <w:tmpl w:val="9E06B7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985BD2"/>
    <w:multiLevelType w:val="hybridMultilevel"/>
    <w:tmpl w:val="78D881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900"/>
        </w:tabs>
        <w:ind w:left="90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DA4023"/>
    <w:multiLevelType w:val="hybridMultilevel"/>
    <w:tmpl w:val="01D6E05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20233"/>
    <w:multiLevelType w:val="hybridMultilevel"/>
    <w:tmpl w:val="2C949E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F135A9"/>
    <w:multiLevelType w:val="hybridMultilevel"/>
    <w:tmpl w:val="AF68C87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5FA1A27"/>
    <w:multiLevelType w:val="multilevel"/>
    <w:tmpl w:val="0409001D"/>
    <w:lvl w:ilvl="0">
      <w:start w:val="1"/>
      <w:numFmt w:val="decimal"/>
      <w:lvlText w:val="%1)"/>
      <w:lvlJc w:val="left"/>
      <w:pPr>
        <w:ind w:left="360" w:hanging="360"/>
      </w:pPr>
      <w:rPr>
        <w:rFonts w:cs="Times New Roman" w:hint="default"/>
        <w:b w:val="0"/>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65F3D23"/>
    <w:multiLevelType w:val="hybridMultilevel"/>
    <w:tmpl w:val="A06024DA"/>
    <w:lvl w:ilvl="0" w:tplc="04090001">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10">
    <w:nsid w:val="2E604DFD"/>
    <w:multiLevelType w:val="hybridMultilevel"/>
    <w:tmpl w:val="48F2E8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9664EFF"/>
    <w:multiLevelType w:val="hybridMultilevel"/>
    <w:tmpl w:val="0764F13C"/>
    <w:lvl w:ilvl="0" w:tplc="670CA816">
      <w:numFmt w:val="bullet"/>
      <w:lvlText w:val="-"/>
      <w:lvlJc w:val="left"/>
      <w:pPr>
        <w:ind w:left="720" w:hanging="360"/>
      </w:pPr>
      <w:rPr>
        <w:rFonts w:ascii="Arial" w:eastAsia="Calibri" w:hAnsi="Arial"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F068F8"/>
    <w:multiLevelType w:val="hybridMultilevel"/>
    <w:tmpl w:val="30882052"/>
    <w:lvl w:ilvl="0" w:tplc="A78C4F14">
      <w:start w:val="4"/>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39531C"/>
    <w:multiLevelType w:val="hybridMultilevel"/>
    <w:tmpl w:val="4D52B37A"/>
    <w:lvl w:ilvl="0" w:tplc="04090001">
      <w:start w:val="1"/>
      <w:numFmt w:val="bullet"/>
      <w:lvlText w:val=""/>
      <w:lvlJc w:val="left"/>
      <w:pPr>
        <w:tabs>
          <w:tab w:val="num" w:pos="972"/>
        </w:tabs>
        <w:ind w:left="972" w:hanging="360"/>
      </w:pPr>
      <w:rPr>
        <w:rFonts w:ascii="Symbol" w:hAnsi="Symbol" w:hint="default"/>
      </w:rPr>
    </w:lvl>
    <w:lvl w:ilvl="1" w:tplc="04090003">
      <w:start w:val="1"/>
      <w:numFmt w:val="bullet"/>
      <w:lvlText w:val="o"/>
      <w:lvlJc w:val="left"/>
      <w:pPr>
        <w:tabs>
          <w:tab w:val="num" w:pos="1692"/>
        </w:tabs>
        <w:ind w:left="1692" w:hanging="360"/>
      </w:pPr>
      <w:rPr>
        <w:rFonts w:ascii="Courier New" w:hAnsi="Courier New" w:cs="Courier New" w:hint="default"/>
      </w:rPr>
    </w:lvl>
    <w:lvl w:ilvl="2" w:tplc="04090001">
      <w:start w:val="1"/>
      <w:numFmt w:val="bullet"/>
      <w:lvlText w:val=""/>
      <w:lvlJc w:val="left"/>
      <w:pPr>
        <w:tabs>
          <w:tab w:val="num" w:pos="2412"/>
        </w:tabs>
        <w:ind w:left="2412" w:hanging="360"/>
      </w:pPr>
      <w:rPr>
        <w:rFonts w:ascii="Symbol" w:hAnsi="Symbol"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4">
    <w:nsid w:val="42FA283E"/>
    <w:multiLevelType w:val="hybridMultilevel"/>
    <w:tmpl w:val="72B02952"/>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4486093A"/>
    <w:multiLevelType w:val="hybridMultilevel"/>
    <w:tmpl w:val="B336D5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3F45E02"/>
    <w:multiLevelType w:val="hybridMultilevel"/>
    <w:tmpl w:val="04A8E7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7AB52F7"/>
    <w:multiLevelType w:val="hybridMultilevel"/>
    <w:tmpl w:val="F1C266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95F33BF"/>
    <w:multiLevelType w:val="hybridMultilevel"/>
    <w:tmpl w:val="DE3C2A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C8F0038"/>
    <w:multiLevelType w:val="hybridMultilevel"/>
    <w:tmpl w:val="DBBE8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E87A3B"/>
    <w:multiLevelType w:val="hybridMultilevel"/>
    <w:tmpl w:val="FA288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471F99"/>
    <w:multiLevelType w:val="hybridMultilevel"/>
    <w:tmpl w:val="8CAC0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D257A4"/>
    <w:multiLevelType w:val="hybridMultilevel"/>
    <w:tmpl w:val="1332D9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D610F6"/>
    <w:multiLevelType w:val="hybridMultilevel"/>
    <w:tmpl w:val="F746EE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FE952FB"/>
    <w:multiLevelType w:val="hybridMultilevel"/>
    <w:tmpl w:val="4A52C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5"/>
  </w:num>
  <w:num w:numId="3">
    <w:abstractNumId w:val="18"/>
  </w:num>
  <w:num w:numId="4">
    <w:abstractNumId w:val="9"/>
  </w:num>
  <w:num w:numId="5">
    <w:abstractNumId w:val="16"/>
  </w:num>
  <w:num w:numId="6">
    <w:abstractNumId w:val="13"/>
  </w:num>
  <w:num w:numId="7">
    <w:abstractNumId w:val="8"/>
  </w:num>
  <w:num w:numId="8">
    <w:abstractNumId w:val="6"/>
  </w:num>
  <w:num w:numId="9">
    <w:abstractNumId w:val="10"/>
  </w:num>
  <w:num w:numId="10">
    <w:abstractNumId w:val="22"/>
  </w:num>
  <w:num w:numId="11">
    <w:abstractNumId w:val="3"/>
  </w:num>
  <w:num w:numId="12">
    <w:abstractNumId w:val="21"/>
  </w:num>
  <w:num w:numId="13">
    <w:abstractNumId w:val="7"/>
  </w:num>
  <w:num w:numId="14">
    <w:abstractNumId w:val="2"/>
  </w:num>
  <w:num w:numId="15">
    <w:abstractNumId w:val="12"/>
  </w:num>
  <w:num w:numId="16">
    <w:abstractNumId w:val="11"/>
  </w:num>
  <w:num w:numId="17">
    <w:abstractNumId w:val="1"/>
  </w:num>
  <w:num w:numId="18">
    <w:abstractNumId w:val="5"/>
  </w:num>
  <w:num w:numId="19">
    <w:abstractNumId w:val="17"/>
  </w:num>
  <w:num w:numId="20">
    <w:abstractNumId w:val="14"/>
  </w:num>
  <w:num w:numId="21">
    <w:abstractNumId w:val="4"/>
  </w:num>
  <w:num w:numId="22">
    <w:abstractNumId w:val="0"/>
  </w:num>
  <w:num w:numId="23">
    <w:abstractNumId w:val="19"/>
  </w:num>
  <w:num w:numId="24">
    <w:abstractNumId w:val="2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BC"/>
    <w:rsid w:val="00014306"/>
    <w:rsid w:val="00021985"/>
    <w:rsid w:val="00021E56"/>
    <w:rsid w:val="000309A6"/>
    <w:rsid w:val="00045B9A"/>
    <w:rsid w:val="00056D8D"/>
    <w:rsid w:val="000811E8"/>
    <w:rsid w:val="000E3546"/>
    <w:rsid w:val="00110EF4"/>
    <w:rsid w:val="001167C1"/>
    <w:rsid w:val="001504CF"/>
    <w:rsid w:val="0015606B"/>
    <w:rsid w:val="00157B3A"/>
    <w:rsid w:val="0016546B"/>
    <w:rsid w:val="00176D4F"/>
    <w:rsid w:val="00177AE5"/>
    <w:rsid w:val="00184E80"/>
    <w:rsid w:val="00193C3E"/>
    <w:rsid w:val="001A2D15"/>
    <w:rsid w:val="001A7257"/>
    <w:rsid w:val="001B687D"/>
    <w:rsid w:val="001B746A"/>
    <w:rsid w:val="001C7807"/>
    <w:rsid w:val="001D4FDB"/>
    <w:rsid w:val="001F5C13"/>
    <w:rsid w:val="001F6537"/>
    <w:rsid w:val="002338BE"/>
    <w:rsid w:val="00245AC8"/>
    <w:rsid w:val="00250A4A"/>
    <w:rsid w:val="002B042C"/>
    <w:rsid w:val="002D116C"/>
    <w:rsid w:val="002F4491"/>
    <w:rsid w:val="002F4BF2"/>
    <w:rsid w:val="002F688B"/>
    <w:rsid w:val="003334BA"/>
    <w:rsid w:val="00340C7D"/>
    <w:rsid w:val="003649E3"/>
    <w:rsid w:val="0037343B"/>
    <w:rsid w:val="003776D3"/>
    <w:rsid w:val="003931FA"/>
    <w:rsid w:val="003B58FC"/>
    <w:rsid w:val="003D3D33"/>
    <w:rsid w:val="00411EF8"/>
    <w:rsid w:val="0041735F"/>
    <w:rsid w:val="00424085"/>
    <w:rsid w:val="00430341"/>
    <w:rsid w:val="00430FD9"/>
    <w:rsid w:val="0043296C"/>
    <w:rsid w:val="004522FD"/>
    <w:rsid w:val="004771A5"/>
    <w:rsid w:val="004846DA"/>
    <w:rsid w:val="0049065E"/>
    <w:rsid w:val="004925AB"/>
    <w:rsid w:val="00495E1B"/>
    <w:rsid w:val="004A0648"/>
    <w:rsid w:val="004A42D5"/>
    <w:rsid w:val="004A4E3C"/>
    <w:rsid w:val="004B1EB3"/>
    <w:rsid w:val="004C5F2A"/>
    <w:rsid w:val="004D61C6"/>
    <w:rsid w:val="004E6E32"/>
    <w:rsid w:val="00507180"/>
    <w:rsid w:val="005074D7"/>
    <w:rsid w:val="005075C1"/>
    <w:rsid w:val="00512ABC"/>
    <w:rsid w:val="00521EFD"/>
    <w:rsid w:val="00530E95"/>
    <w:rsid w:val="00532113"/>
    <w:rsid w:val="0055726F"/>
    <w:rsid w:val="00564481"/>
    <w:rsid w:val="005705B1"/>
    <w:rsid w:val="005770FA"/>
    <w:rsid w:val="005872DF"/>
    <w:rsid w:val="005952F8"/>
    <w:rsid w:val="005A1BC0"/>
    <w:rsid w:val="005E322B"/>
    <w:rsid w:val="005E387A"/>
    <w:rsid w:val="005F4E45"/>
    <w:rsid w:val="00602970"/>
    <w:rsid w:val="00605E69"/>
    <w:rsid w:val="00615B71"/>
    <w:rsid w:val="0063690A"/>
    <w:rsid w:val="00650335"/>
    <w:rsid w:val="006856B3"/>
    <w:rsid w:val="006947C2"/>
    <w:rsid w:val="006A2005"/>
    <w:rsid w:val="006B6896"/>
    <w:rsid w:val="006C0350"/>
    <w:rsid w:val="006C0AD2"/>
    <w:rsid w:val="006F7453"/>
    <w:rsid w:val="0070369B"/>
    <w:rsid w:val="0075112B"/>
    <w:rsid w:val="00762EDD"/>
    <w:rsid w:val="00767E54"/>
    <w:rsid w:val="00777501"/>
    <w:rsid w:val="00786415"/>
    <w:rsid w:val="00786F10"/>
    <w:rsid w:val="007A0B60"/>
    <w:rsid w:val="007C25EE"/>
    <w:rsid w:val="007C54B4"/>
    <w:rsid w:val="007D6D2B"/>
    <w:rsid w:val="0080041B"/>
    <w:rsid w:val="008049CA"/>
    <w:rsid w:val="00813646"/>
    <w:rsid w:val="008149A7"/>
    <w:rsid w:val="00827ABD"/>
    <w:rsid w:val="00831B66"/>
    <w:rsid w:val="00832440"/>
    <w:rsid w:val="008329FB"/>
    <w:rsid w:val="00835C51"/>
    <w:rsid w:val="0084307F"/>
    <w:rsid w:val="00845958"/>
    <w:rsid w:val="0084614E"/>
    <w:rsid w:val="008465A6"/>
    <w:rsid w:val="008533B3"/>
    <w:rsid w:val="00853A14"/>
    <w:rsid w:val="0086078D"/>
    <w:rsid w:val="00870CF5"/>
    <w:rsid w:val="0089310C"/>
    <w:rsid w:val="008B37B9"/>
    <w:rsid w:val="008B6439"/>
    <w:rsid w:val="00937AA7"/>
    <w:rsid w:val="00941710"/>
    <w:rsid w:val="0094371F"/>
    <w:rsid w:val="00946499"/>
    <w:rsid w:val="00947B9B"/>
    <w:rsid w:val="009559C0"/>
    <w:rsid w:val="0097527B"/>
    <w:rsid w:val="009B1046"/>
    <w:rsid w:val="009D7769"/>
    <w:rsid w:val="009E0C49"/>
    <w:rsid w:val="00A02E12"/>
    <w:rsid w:val="00A17D36"/>
    <w:rsid w:val="00A21831"/>
    <w:rsid w:val="00A45C01"/>
    <w:rsid w:val="00A5549F"/>
    <w:rsid w:val="00AA4AE2"/>
    <w:rsid w:val="00AB40A6"/>
    <w:rsid w:val="00AC1E0D"/>
    <w:rsid w:val="00AF5DC0"/>
    <w:rsid w:val="00B33F98"/>
    <w:rsid w:val="00B34705"/>
    <w:rsid w:val="00B52A0E"/>
    <w:rsid w:val="00B57CD1"/>
    <w:rsid w:val="00B65398"/>
    <w:rsid w:val="00B7266B"/>
    <w:rsid w:val="00B73AEA"/>
    <w:rsid w:val="00B753DE"/>
    <w:rsid w:val="00B7706D"/>
    <w:rsid w:val="00BA1665"/>
    <w:rsid w:val="00BC2D7B"/>
    <w:rsid w:val="00BC7E4D"/>
    <w:rsid w:val="00BE5E77"/>
    <w:rsid w:val="00C076CD"/>
    <w:rsid w:val="00C11914"/>
    <w:rsid w:val="00C12E6E"/>
    <w:rsid w:val="00C20E03"/>
    <w:rsid w:val="00C2236E"/>
    <w:rsid w:val="00C2346C"/>
    <w:rsid w:val="00C34482"/>
    <w:rsid w:val="00C55F6D"/>
    <w:rsid w:val="00C70C50"/>
    <w:rsid w:val="00C71325"/>
    <w:rsid w:val="00C86175"/>
    <w:rsid w:val="00C9011C"/>
    <w:rsid w:val="00CB4053"/>
    <w:rsid w:val="00CE5D59"/>
    <w:rsid w:val="00CF3000"/>
    <w:rsid w:val="00D01D97"/>
    <w:rsid w:val="00D22325"/>
    <w:rsid w:val="00D2241A"/>
    <w:rsid w:val="00D2274B"/>
    <w:rsid w:val="00D2710F"/>
    <w:rsid w:val="00D2734D"/>
    <w:rsid w:val="00D362E8"/>
    <w:rsid w:val="00D40073"/>
    <w:rsid w:val="00D57CA6"/>
    <w:rsid w:val="00D625A8"/>
    <w:rsid w:val="00D9047A"/>
    <w:rsid w:val="00D94A35"/>
    <w:rsid w:val="00D96092"/>
    <w:rsid w:val="00DB6241"/>
    <w:rsid w:val="00DC15D3"/>
    <w:rsid w:val="00DD4213"/>
    <w:rsid w:val="00E17E01"/>
    <w:rsid w:val="00E304B3"/>
    <w:rsid w:val="00E33B27"/>
    <w:rsid w:val="00E37A51"/>
    <w:rsid w:val="00E50175"/>
    <w:rsid w:val="00E511DA"/>
    <w:rsid w:val="00E55CE0"/>
    <w:rsid w:val="00E64773"/>
    <w:rsid w:val="00E65917"/>
    <w:rsid w:val="00E73969"/>
    <w:rsid w:val="00EA3DF7"/>
    <w:rsid w:val="00EA4994"/>
    <w:rsid w:val="00EB3495"/>
    <w:rsid w:val="00EC6647"/>
    <w:rsid w:val="00ED2B7F"/>
    <w:rsid w:val="00F51B42"/>
    <w:rsid w:val="00F53200"/>
    <w:rsid w:val="00F74901"/>
    <w:rsid w:val="00F878FA"/>
    <w:rsid w:val="00F90B12"/>
    <w:rsid w:val="00F913A2"/>
    <w:rsid w:val="00F96DBF"/>
    <w:rsid w:val="00FA7F14"/>
    <w:rsid w:val="00FC2B3B"/>
    <w:rsid w:val="00FC3293"/>
    <w:rsid w:val="00FC4BC4"/>
    <w:rsid w:val="00FD173A"/>
    <w:rsid w:val="00FD346D"/>
    <w:rsid w:val="00FD4D3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D61C6"/>
    <w:rPr>
      <w:sz w:val="24"/>
      <w:szCs w:val="24"/>
    </w:rPr>
  </w:style>
  <w:style w:type="paragraph" w:styleId="Heading3">
    <w:name w:val="heading 3"/>
    <w:basedOn w:val="Normal"/>
    <w:next w:val="Normal"/>
    <w:link w:val="Heading3Char"/>
    <w:qFormat/>
    <w:rsid w:val="00FB4666"/>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12ABC"/>
    <w:pPr>
      <w:spacing w:before="100" w:beforeAutospacing="1" w:after="100" w:afterAutospacing="1"/>
    </w:pPr>
  </w:style>
  <w:style w:type="character" w:styleId="Hyperlink">
    <w:name w:val="Hyperlink"/>
    <w:basedOn w:val="DefaultParagraphFont"/>
    <w:rsid w:val="00EA29DA"/>
    <w:rPr>
      <w:color w:val="0000FF"/>
      <w:u w:val="single"/>
    </w:rPr>
  </w:style>
  <w:style w:type="paragraph" w:styleId="Footer">
    <w:name w:val="footer"/>
    <w:basedOn w:val="Normal"/>
    <w:rsid w:val="00ED0917"/>
    <w:pPr>
      <w:tabs>
        <w:tab w:val="center" w:pos="4320"/>
        <w:tab w:val="right" w:pos="8640"/>
      </w:tabs>
    </w:pPr>
  </w:style>
  <w:style w:type="character" w:styleId="PageNumber">
    <w:name w:val="page number"/>
    <w:basedOn w:val="DefaultParagraphFont"/>
    <w:rsid w:val="00ED0917"/>
  </w:style>
  <w:style w:type="paragraph" w:styleId="Header">
    <w:name w:val="header"/>
    <w:basedOn w:val="Normal"/>
    <w:rsid w:val="00A01920"/>
    <w:pPr>
      <w:tabs>
        <w:tab w:val="center" w:pos="4320"/>
        <w:tab w:val="right" w:pos="8640"/>
      </w:tabs>
    </w:pPr>
  </w:style>
  <w:style w:type="character" w:customStyle="1" w:styleId="Heading3Char">
    <w:name w:val="Heading 3 Char"/>
    <w:basedOn w:val="DefaultParagraphFont"/>
    <w:link w:val="Heading3"/>
    <w:locked/>
    <w:rsid w:val="00FB4666"/>
    <w:rPr>
      <w:rFonts w:ascii="Cambria" w:hAnsi="Cambria"/>
      <w:b/>
      <w:bCs/>
      <w:color w:val="4F81BD"/>
      <w:sz w:val="22"/>
      <w:szCs w:val="22"/>
      <w:lang w:val="en-US" w:eastAsia="en-US" w:bidi="ar-SA"/>
    </w:rPr>
  </w:style>
  <w:style w:type="paragraph" w:customStyle="1" w:styleId="ColorfulList-Accent11">
    <w:name w:val="Colorful List - Accent 11"/>
    <w:basedOn w:val="Normal"/>
    <w:uiPriority w:val="34"/>
    <w:qFormat/>
    <w:rsid w:val="00FB4666"/>
    <w:pPr>
      <w:spacing w:after="200" w:line="276" w:lineRule="auto"/>
      <w:ind w:left="720"/>
      <w:contextualSpacing/>
    </w:pPr>
    <w:rPr>
      <w:rFonts w:ascii="Calibri" w:hAnsi="Calibri"/>
      <w:sz w:val="22"/>
      <w:szCs w:val="22"/>
    </w:rPr>
  </w:style>
  <w:style w:type="character" w:styleId="FollowedHyperlink">
    <w:name w:val="FollowedHyperlink"/>
    <w:basedOn w:val="DefaultParagraphFont"/>
    <w:rsid w:val="009126E3"/>
    <w:rPr>
      <w:color w:val="800080"/>
      <w:u w:val="single"/>
    </w:rPr>
  </w:style>
  <w:style w:type="paragraph" w:styleId="ListParagraph">
    <w:name w:val="List Paragraph"/>
    <w:basedOn w:val="Normal"/>
    <w:qFormat/>
    <w:rsid w:val="00CE5D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D61C6"/>
    <w:rPr>
      <w:sz w:val="24"/>
      <w:szCs w:val="24"/>
    </w:rPr>
  </w:style>
  <w:style w:type="paragraph" w:styleId="Heading3">
    <w:name w:val="heading 3"/>
    <w:basedOn w:val="Normal"/>
    <w:next w:val="Normal"/>
    <w:link w:val="Heading3Char"/>
    <w:qFormat/>
    <w:rsid w:val="00FB4666"/>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12ABC"/>
    <w:pPr>
      <w:spacing w:before="100" w:beforeAutospacing="1" w:after="100" w:afterAutospacing="1"/>
    </w:pPr>
  </w:style>
  <w:style w:type="character" w:styleId="Hyperlink">
    <w:name w:val="Hyperlink"/>
    <w:basedOn w:val="DefaultParagraphFont"/>
    <w:rsid w:val="00EA29DA"/>
    <w:rPr>
      <w:color w:val="0000FF"/>
      <w:u w:val="single"/>
    </w:rPr>
  </w:style>
  <w:style w:type="paragraph" w:styleId="Footer">
    <w:name w:val="footer"/>
    <w:basedOn w:val="Normal"/>
    <w:rsid w:val="00ED0917"/>
    <w:pPr>
      <w:tabs>
        <w:tab w:val="center" w:pos="4320"/>
        <w:tab w:val="right" w:pos="8640"/>
      </w:tabs>
    </w:pPr>
  </w:style>
  <w:style w:type="character" w:styleId="PageNumber">
    <w:name w:val="page number"/>
    <w:basedOn w:val="DefaultParagraphFont"/>
    <w:rsid w:val="00ED0917"/>
  </w:style>
  <w:style w:type="paragraph" w:styleId="Header">
    <w:name w:val="header"/>
    <w:basedOn w:val="Normal"/>
    <w:rsid w:val="00A01920"/>
    <w:pPr>
      <w:tabs>
        <w:tab w:val="center" w:pos="4320"/>
        <w:tab w:val="right" w:pos="8640"/>
      </w:tabs>
    </w:pPr>
  </w:style>
  <w:style w:type="character" w:customStyle="1" w:styleId="Heading3Char">
    <w:name w:val="Heading 3 Char"/>
    <w:basedOn w:val="DefaultParagraphFont"/>
    <w:link w:val="Heading3"/>
    <w:locked/>
    <w:rsid w:val="00FB4666"/>
    <w:rPr>
      <w:rFonts w:ascii="Cambria" w:hAnsi="Cambria"/>
      <w:b/>
      <w:bCs/>
      <w:color w:val="4F81BD"/>
      <w:sz w:val="22"/>
      <w:szCs w:val="22"/>
      <w:lang w:val="en-US" w:eastAsia="en-US" w:bidi="ar-SA"/>
    </w:rPr>
  </w:style>
  <w:style w:type="paragraph" w:customStyle="1" w:styleId="ColorfulList-Accent11">
    <w:name w:val="Colorful List - Accent 11"/>
    <w:basedOn w:val="Normal"/>
    <w:uiPriority w:val="34"/>
    <w:qFormat/>
    <w:rsid w:val="00FB4666"/>
    <w:pPr>
      <w:spacing w:after="200" w:line="276" w:lineRule="auto"/>
      <w:ind w:left="720"/>
      <w:contextualSpacing/>
    </w:pPr>
    <w:rPr>
      <w:rFonts w:ascii="Calibri" w:hAnsi="Calibri"/>
      <w:sz w:val="22"/>
      <w:szCs w:val="22"/>
    </w:rPr>
  </w:style>
  <w:style w:type="character" w:styleId="FollowedHyperlink">
    <w:name w:val="FollowedHyperlink"/>
    <w:basedOn w:val="DefaultParagraphFont"/>
    <w:rsid w:val="009126E3"/>
    <w:rPr>
      <w:color w:val="800080"/>
      <w:u w:val="single"/>
    </w:rPr>
  </w:style>
  <w:style w:type="paragraph" w:styleId="ListParagraph">
    <w:name w:val="List Paragraph"/>
    <w:basedOn w:val="Normal"/>
    <w:qFormat/>
    <w:rsid w:val="00CE5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835707">
      <w:bodyDiv w:val="1"/>
      <w:marLeft w:val="0"/>
      <w:marRight w:val="0"/>
      <w:marTop w:val="0"/>
      <w:marBottom w:val="0"/>
      <w:divBdr>
        <w:top w:val="none" w:sz="0" w:space="0" w:color="auto"/>
        <w:left w:val="none" w:sz="0" w:space="0" w:color="auto"/>
        <w:bottom w:val="none" w:sz="0" w:space="0" w:color="auto"/>
        <w:right w:val="none" w:sz="0" w:space="0" w:color="auto"/>
      </w:divBdr>
    </w:div>
    <w:div w:id="210012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Human Sciences Department</vt:lpstr>
    </vt:vector>
  </TitlesOfParts>
  <Company>Middle Tennessee State University</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Sciences Department</dc:title>
  <dc:creator>dbelcher</dc:creator>
  <cp:lastModifiedBy>Gay Johnson</cp:lastModifiedBy>
  <cp:revision>2</cp:revision>
  <dcterms:created xsi:type="dcterms:W3CDTF">2012-02-27T20:05:00Z</dcterms:created>
  <dcterms:modified xsi:type="dcterms:W3CDTF">2012-02-27T20:05:00Z</dcterms:modified>
</cp:coreProperties>
</file>