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2518" w:rsidRPr="001B1891" w:rsidRDefault="00952518" w:rsidP="00952518">
      <w:pPr>
        <w:rPr>
          <w:rFonts w:ascii="Calibri" w:hAnsi="Calibri" w:cs="Calibri"/>
        </w:rPr>
      </w:pPr>
      <w:r w:rsidRPr="001B1891">
        <w:rPr>
          <w:rFonts w:ascii="Calibri" w:hAnsi="Calibri" w:cs="Calibri"/>
        </w:rPr>
        <w:t>Graduate Council Chair: Dr. Helen Binkley</w:t>
      </w:r>
    </w:p>
    <w:p w:rsidR="00952518" w:rsidRPr="001B1891" w:rsidRDefault="00102313" w:rsidP="00952518">
      <w:pPr>
        <w:pStyle w:val="ListParagraph"/>
        <w:numPr>
          <w:ilvl w:val="0"/>
          <w:numId w:val="1"/>
        </w:numPr>
        <w:ind w:left="187" w:hanging="187"/>
        <w:rPr>
          <w:rFonts w:ascii="Calibri" w:hAnsi="Calibri" w:cs="Calibri"/>
          <w:b/>
        </w:rPr>
      </w:pPr>
      <w:sdt>
        <w:sdtPr>
          <w:rPr>
            <w:rFonts w:ascii="Calibri" w:hAnsi="Calibri" w:cs="Calibri"/>
            <w:b/>
          </w:rPr>
          <w:alias w:val="Call to order:"/>
          <w:tag w:val="Call to order:"/>
          <w:id w:val="-444086674"/>
          <w:placeholder>
            <w:docPart w:val="6FC508619B464C61A4695C25DD7F685F"/>
          </w:placeholder>
          <w:temporary/>
          <w:showingPlcHdr/>
        </w:sdtPr>
        <w:sdtEndPr/>
        <w:sdtContent>
          <w:r w:rsidR="00952518" w:rsidRPr="001B1891">
            <w:rPr>
              <w:rFonts w:ascii="Calibri" w:hAnsi="Calibri" w:cs="Calibri"/>
              <w:b/>
            </w:rPr>
            <w:t>Call to order</w:t>
          </w:r>
        </w:sdtContent>
      </w:sdt>
      <w:r w:rsidR="00952518" w:rsidRPr="001B1891">
        <w:rPr>
          <w:rFonts w:ascii="Calibri" w:hAnsi="Calibri" w:cs="Calibri"/>
          <w:b/>
        </w:rPr>
        <w:t xml:space="preserve"> </w:t>
      </w:r>
      <w:r w:rsidR="00033E77" w:rsidRPr="001B1891">
        <w:rPr>
          <w:rFonts w:ascii="Calibri" w:hAnsi="Calibri" w:cs="Calibri"/>
          <w:b/>
        </w:rPr>
        <w:t xml:space="preserve"> - 1:06 by Helen Binkley</w:t>
      </w:r>
    </w:p>
    <w:p w:rsidR="001B1891" w:rsidRPr="001B1891" w:rsidRDefault="001B1891" w:rsidP="001B1891">
      <w:pPr>
        <w:pStyle w:val="ListParagraph"/>
        <w:tabs>
          <w:tab w:val="clear" w:pos="360"/>
        </w:tabs>
        <w:ind w:firstLine="0"/>
        <w:rPr>
          <w:rFonts w:ascii="Calibri" w:hAnsi="Calibri" w:cs="Calibri"/>
        </w:rPr>
      </w:pPr>
      <w:r w:rsidRPr="001B1891">
        <w:rPr>
          <w:rFonts w:ascii="Calibri" w:hAnsi="Calibri" w:cs="Calibri"/>
          <w:u w:val="single"/>
        </w:rPr>
        <w:t>Members Present</w:t>
      </w:r>
      <w:r w:rsidRPr="001B1891">
        <w:rPr>
          <w:rFonts w:ascii="Calibri" w:hAnsi="Calibri" w:cs="Calibri"/>
        </w:rPr>
        <w:t xml:space="preserve"> – Helen Binkley, Brandon Grubbs, Dan Morrell, Dong Ye, Emily Baran, Brian Roberson, Jeremy Winters, Judith Van Hein, Jwa Kim, Kyle Butler, Lisa Sheehan-Smith, Michael Roach, Michael Fleming, Mischa Renfroe, Pam Morris, Saleh Sbenaty, Samantha Stolze, Steven Morris</w:t>
      </w:r>
    </w:p>
    <w:p w:rsidR="001B1891" w:rsidRPr="001B1891" w:rsidRDefault="001B1891" w:rsidP="001B1891">
      <w:pPr>
        <w:pStyle w:val="ListParagraph"/>
        <w:tabs>
          <w:tab w:val="clear" w:pos="360"/>
        </w:tabs>
        <w:ind w:firstLine="0"/>
        <w:rPr>
          <w:rFonts w:ascii="Calibri" w:hAnsi="Calibri" w:cs="Calibri"/>
        </w:rPr>
      </w:pPr>
      <w:r w:rsidRPr="001B1891">
        <w:rPr>
          <w:rFonts w:ascii="Calibri" w:hAnsi="Calibri" w:cs="Calibri"/>
          <w:u w:val="single"/>
        </w:rPr>
        <w:t xml:space="preserve">Members </w:t>
      </w:r>
      <w:proofErr w:type="gramStart"/>
      <w:r w:rsidRPr="001B1891">
        <w:rPr>
          <w:rFonts w:ascii="Calibri" w:hAnsi="Calibri" w:cs="Calibri"/>
          <w:u w:val="single"/>
        </w:rPr>
        <w:t>Absent</w:t>
      </w:r>
      <w:proofErr w:type="gramEnd"/>
      <w:r w:rsidRPr="001B1891">
        <w:rPr>
          <w:rFonts w:ascii="Calibri" w:hAnsi="Calibri" w:cs="Calibri"/>
        </w:rPr>
        <w:t xml:space="preserve"> – Allie Sultan, </w:t>
      </w:r>
      <w:proofErr w:type="spellStart"/>
      <w:r w:rsidRPr="001B1891">
        <w:rPr>
          <w:rFonts w:ascii="Calibri" w:hAnsi="Calibri" w:cs="Calibri"/>
        </w:rPr>
        <w:t>Kierstin</w:t>
      </w:r>
      <w:proofErr w:type="spellEnd"/>
      <w:r w:rsidRPr="001B1891">
        <w:rPr>
          <w:rFonts w:ascii="Calibri" w:hAnsi="Calibri" w:cs="Calibri"/>
        </w:rPr>
        <w:t xml:space="preserve"> Sims, Luciana Prestes</w:t>
      </w:r>
    </w:p>
    <w:p w:rsidR="001B1891" w:rsidRPr="001B1891" w:rsidRDefault="001B1891" w:rsidP="001B1891">
      <w:pPr>
        <w:pStyle w:val="ListParagraph"/>
        <w:tabs>
          <w:tab w:val="clear" w:pos="360"/>
        </w:tabs>
        <w:ind w:firstLine="0"/>
        <w:rPr>
          <w:rFonts w:ascii="Calibri" w:hAnsi="Calibri" w:cs="Calibri"/>
        </w:rPr>
      </w:pPr>
      <w:r w:rsidRPr="001B1891">
        <w:rPr>
          <w:rFonts w:ascii="Calibri" w:hAnsi="Calibri" w:cs="Calibri"/>
          <w:u w:val="single"/>
        </w:rPr>
        <w:t>Visitors Present</w:t>
      </w:r>
      <w:r w:rsidRPr="001B1891">
        <w:rPr>
          <w:rFonts w:ascii="Calibri" w:hAnsi="Calibri" w:cs="Calibri"/>
        </w:rPr>
        <w:t xml:space="preserve"> – Sonya Sanderson, Mary Hoffschwelle, Vickie Harden, Chandra Story, Charles Chusuei, John Maynor, Jennifer Kaplan</w:t>
      </w:r>
    </w:p>
    <w:p w:rsidR="00952518" w:rsidRPr="001B1891" w:rsidRDefault="00952518" w:rsidP="00952518">
      <w:pPr>
        <w:pStyle w:val="ListParagraph"/>
        <w:numPr>
          <w:ilvl w:val="0"/>
          <w:numId w:val="1"/>
        </w:numPr>
        <w:ind w:left="187" w:hanging="187"/>
        <w:rPr>
          <w:rFonts w:ascii="Calibri" w:hAnsi="Calibri" w:cs="Calibri"/>
        </w:rPr>
      </w:pPr>
      <w:r w:rsidRPr="001B1891">
        <w:rPr>
          <w:rFonts w:ascii="Calibri" w:hAnsi="Calibri" w:cs="Calibri"/>
          <w:b/>
        </w:rPr>
        <w:t>Approval of Minutes from Last Meeting</w:t>
      </w:r>
      <w:r w:rsidR="00033E77" w:rsidRPr="001B1891">
        <w:rPr>
          <w:rFonts w:ascii="Calibri" w:hAnsi="Calibri" w:cs="Calibri"/>
        </w:rPr>
        <w:t xml:space="preserve"> - Approved</w:t>
      </w:r>
    </w:p>
    <w:p w:rsidR="00952518" w:rsidRPr="001B1891" w:rsidRDefault="00952518" w:rsidP="00952518">
      <w:pPr>
        <w:pStyle w:val="ListParagraph"/>
        <w:numPr>
          <w:ilvl w:val="0"/>
          <w:numId w:val="1"/>
        </w:numPr>
        <w:ind w:left="187" w:hanging="187"/>
        <w:rPr>
          <w:rFonts w:ascii="Calibri" w:hAnsi="Calibri" w:cs="Calibri"/>
        </w:rPr>
      </w:pPr>
      <w:r w:rsidRPr="001B1891">
        <w:rPr>
          <w:rFonts w:ascii="Calibri" w:hAnsi="Calibri" w:cs="Calibri"/>
          <w:b/>
        </w:rPr>
        <w:t>College of Graduate Studies Update</w:t>
      </w:r>
      <w:r w:rsidRPr="001B1891">
        <w:rPr>
          <w:rFonts w:ascii="Calibri" w:hAnsi="Calibri" w:cs="Calibri"/>
        </w:rPr>
        <w:t xml:space="preserve"> – Dr. Dawn McCormack</w:t>
      </w:r>
    </w:p>
    <w:p w:rsidR="00033E77" w:rsidRPr="001B1891" w:rsidRDefault="00033E77" w:rsidP="00033E77">
      <w:pPr>
        <w:pStyle w:val="ListParagraph"/>
        <w:numPr>
          <w:ilvl w:val="0"/>
          <w:numId w:val="19"/>
        </w:numPr>
        <w:rPr>
          <w:rFonts w:ascii="Calibri" w:hAnsi="Calibri" w:cs="Calibri"/>
        </w:rPr>
      </w:pPr>
      <w:r w:rsidRPr="001B1891">
        <w:rPr>
          <w:rFonts w:ascii="Calibri" w:hAnsi="Calibri" w:cs="Calibri"/>
        </w:rPr>
        <w:t>Dawn spoke later in the meeting regarding the Pass/Fail Opt-in proposal.</w:t>
      </w:r>
    </w:p>
    <w:p w:rsidR="00952518" w:rsidRPr="001B1891" w:rsidRDefault="00952518" w:rsidP="00952518">
      <w:pPr>
        <w:pStyle w:val="ListParagraph"/>
        <w:numPr>
          <w:ilvl w:val="0"/>
          <w:numId w:val="1"/>
        </w:numPr>
        <w:ind w:left="187" w:hanging="187"/>
        <w:rPr>
          <w:rFonts w:ascii="Calibri" w:hAnsi="Calibri" w:cs="Calibri"/>
          <w:b/>
        </w:rPr>
      </w:pPr>
      <w:r w:rsidRPr="001B1891">
        <w:rPr>
          <w:rFonts w:ascii="Calibri" w:hAnsi="Calibri" w:cs="Calibri"/>
          <w:b/>
        </w:rPr>
        <w:t>Committee Reports</w:t>
      </w:r>
    </w:p>
    <w:p w:rsidR="001649AA" w:rsidRPr="001B1891" w:rsidRDefault="001649AA" w:rsidP="00033E77">
      <w:pPr>
        <w:pStyle w:val="ListParagraph"/>
        <w:numPr>
          <w:ilvl w:val="0"/>
          <w:numId w:val="18"/>
        </w:numPr>
        <w:rPr>
          <w:rFonts w:ascii="Calibri" w:hAnsi="Calibri" w:cs="Calibri"/>
        </w:rPr>
      </w:pPr>
      <w:r w:rsidRPr="001B1891">
        <w:rPr>
          <w:rFonts w:ascii="Calibri" w:hAnsi="Calibri" w:cs="Calibri"/>
          <w:u w:val="single"/>
        </w:rPr>
        <w:t>Curriculum Changes</w:t>
      </w:r>
      <w:r w:rsidRPr="001B1891">
        <w:rPr>
          <w:rFonts w:ascii="Calibri" w:hAnsi="Calibri" w:cs="Calibri"/>
        </w:rPr>
        <w:t xml:space="preserve"> – Curriculum Sub-Committee – Dr. Pam Morris</w:t>
      </w:r>
      <w:r w:rsidR="00033E77" w:rsidRPr="001B1891">
        <w:rPr>
          <w:rFonts w:ascii="Calibri" w:hAnsi="Calibri" w:cs="Calibri"/>
        </w:rPr>
        <w:t xml:space="preserve"> - Approved</w:t>
      </w:r>
    </w:p>
    <w:p w:rsidR="00821F46" w:rsidRPr="001B1891" w:rsidRDefault="001649AA" w:rsidP="00033E77">
      <w:pPr>
        <w:pStyle w:val="ListNumber"/>
        <w:numPr>
          <w:ilvl w:val="0"/>
          <w:numId w:val="18"/>
        </w:numPr>
        <w:rPr>
          <w:rFonts w:ascii="Calibri" w:hAnsi="Calibri" w:cs="Calibri"/>
        </w:rPr>
      </w:pPr>
      <w:r w:rsidRPr="001B1891">
        <w:rPr>
          <w:rFonts w:ascii="Calibri" w:hAnsi="Calibri" w:cs="Calibri"/>
          <w:u w:val="single"/>
        </w:rPr>
        <w:t>Consent Calendar</w:t>
      </w:r>
      <w:r w:rsidRPr="001B1891">
        <w:rPr>
          <w:rFonts w:ascii="Calibri" w:hAnsi="Calibri" w:cs="Calibri"/>
        </w:rPr>
        <w:t xml:space="preserve"> - Graduate Faculty Status Sub-Committee – Dr. Jwa Kim</w:t>
      </w:r>
      <w:r w:rsidR="00033E77" w:rsidRPr="001B1891">
        <w:rPr>
          <w:rFonts w:ascii="Calibri" w:hAnsi="Calibri" w:cs="Calibri"/>
        </w:rPr>
        <w:t xml:space="preserve"> - Approved</w:t>
      </w:r>
    </w:p>
    <w:p w:rsidR="001649AA" w:rsidRPr="001B1891" w:rsidRDefault="001649AA" w:rsidP="00033E77">
      <w:pPr>
        <w:pStyle w:val="ListNumber"/>
        <w:numPr>
          <w:ilvl w:val="0"/>
          <w:numId w:val="18"/>
        </w:numPr>
        <w:rPr>
          <w:rFonts w:ascii="Calibri" w:hAnsi="Calibri" w:cs="Calibri"/>
        </w:rPr>
      </w:pPr>
      <w:r w:rsidRPr="001B1891">
        <w:rPr>
          <w:rFonts w:ascii="Calibri" w:hAnsi="Calibri" w:cs="Calibri"/>
          <w:u w:val="single"/>
        </w:rPr>
        <w:t>ABM Proposal</w:t>
      </w:r>
      <w:r w:rsidRPr="001B1891">
        <w:rPr>
          <w:rFonts w:ascii="Calibri" w:hAnsi="Calibri" w:cs="Calibri"/>
        </w:rPr>
        <w:t xml:space="preserve"> – ABM Sub-Committee – Dr. Judith Van Hein</w:t>
      </w:r>
    </w:p>
    <w:p w:rsidR="00033E77" w:rsidRPr="001B1891" w:rsidRDefault="00033E77" w:rsidP="00033E77">
      <w:pPr>
        <w:pStyle w:val="ListNumber"/>
        <w:numPr>
          <w:ilvl w:val="1"/>
          <w:numId w:val="8"/>
        </w:numPr>
        <w:rPr>
          <w:rFonts w:ascii="Calibri" w:hAnsi="Calibri" w:cs="Calibri"/>
        </w:rPr>
      </w:pPr>
      <w:r w:rsidRPr="001B1891">
        <w:rPr>
          <w:rFonts w:ascii="Calibri" w:hAnsi="Calibri" w:cs="Calibri"/>
        </w:rPr>
        <w:t>Discussed how the Council should proceed with the assignment.</w:t>
      </w:r>
    </w:p>
    <w:p w:rsidR="001649AA" w:rsidRPr="001B1891" w:rsidRDefault="001649AA" w:rsidP="00952518">
      <w:pPr>
        <w:pStyle w:val="ListParagraph"/>
        <w:numPr>
          <w:ilvl w:val="0"/>
          <w:numId w:val="1"/>
        </w:numPr>
        <w:ind w:left="187" w:hanging="187"/>
        <w:rPr>
          <w:rFonts w:ascii="Calibri" w:hAnsi="Calibri" w:cs="Calibri"/>
          <w:b/>
        </w:rPr>
      </w:pPr>
      <w:r w:rsidRPr="001B1891">
        <w:rPr>
          <w:rFonts w:ascii="Calibri" w:hAnsi="Calibri" w:cs="Calibri"/>
          <w:b/>
        </w:rPr>
        <w:t>Pass/Fail Grades for Spring Semester</w:t>
      </w:r>
    </w:p>
    <w:p w:rsidR="00033E77" w:rsidRPr="001B1891" w:rsidRDefault="00033E77" w:rsidP="00033E77">
      <w:pPr>
        <w:pStyle w:val="ListParagraph"/>
        <w:numPr>
          <w:ilvl w:val="0"/>
          <w:numId w:val="17"/>
        </w:numPr>
        <w:rPr>
          <w:rFonts w:ascii="Calibri" w:hAnsi="Calibri" w:cs="Calibri"/>
        </w:rPr>
      </w:pPr>
      <w:r w:rsidRPr="001B1891">
        <w:rPr>
          <w:rFonts w:ascii="Calibri" w:hAnsi="Calibri" w:cs="Calibri"/>
        </w:rPr>
        <w:t xml:space="preserve">After extensive discussion between the Graduate Council, Dawn McCormack, and Mary Hoffschwelle the Council </w:t>
      </w:r>
      <w:r w:rsidR="00F2183F" w:rsidRPr="001B1891">
        <w:rPr>
          <w:rFonts w:ascii="Calibri" w:hAnsi="Calibri" w:cs="Calibri"/>
        </w:rPr>
        <w:t>voted</w:t>
      </w:r>
      <w:r w:rsidRPr="001B1891">
        <w:rPr>
          <w:rFonts w:ascii="Calibri" w:hAnsi="Calibri" w:cs="Calibri"/>
        </w:rPr>
        <w:t xml:space="preserve"> to </w:t>
      </w:r>
      <w:proofErr w:type="gramStart"/>
      <w:r w:rsidRPr="001B1891">
        <w:rPr>
          <w:rFonts w:ascii="Calibri" w:hAnsi="Calibri" w:cs="Calibri"/>
        </w:rPr>
        <w:t>Approve</w:t>
      </w:r>
      <w:proofErr w:type="gramEnd"/>
      <w:r w:rsidRPr="001B1891">
        <w:rPr>
          <w:rFonts w:ascii="Calibri" w:hAnsi="Calibri" w:cs="Calibri"/>
        </w:rPr>
        <w:t xml:space="preserve"> this proposal for the Spring 2020 semester.</w:t>
      </w:r>
    </w:p>
    <w:p w:rsidR="001649AA" w:rsidRPr="001B1891" w:rsidRDefault="001649AA" w:rsidP="00952518">
      <w:pPr>
        <w:pStyle w:val="ListParagraph"/>
        <w:numPr>
          <w:ilvl w:val="0"/>
          <w:numId w:val="1"/>
        </w:numPr>
        <w:ind w:left="187" w:hanging="187"/>
        <w:rPr>
          <w:rFonts w:ascii="Calibri" w:hAnsi="Calibri" w:cs="Calibri"/>
          <w:b/>
        </w:rPr>
      </w:pPr>
      <w:r w:rsidRPr="001B1891">
        <w:rPr>
          <w:rFonts w:ascii="Calibri" w:hAnsi="Calibri" w:cs="Calibri"/>
          <w:b/>
        </w:rPr>
        <w:t>New Business</w:t>
      </w:r>
      <w:r w:rsidR="00033E77" w:rsidRPr="001B1891">
        <w:rPr>
          <w:rFonts w:ascii="Calibri" w:hAnsi="Calibri" w:cs="Calibri"/>
          <w:b/>
        </w:rPr>
        <w:t xml:space="preserve"> - None</w:t>
      </w:r>
    </w:p>
    <w:p w:rsidR="001649AA" w:rsidRPr="001B1891" w:rsidRDefault="001649AA" w:rsidP="00952518">
      <w:pPr>
        <w:pStyle w:val="ListParagraph"/>
        <w:numPr>
          <w:ilvl w:val="0"/>
          <w:numId w:val="1"/>
        </w:numPr>
        <w:ind w:left="187" w:hanging="187"/>
        <w:rPr>
          <w:rFonts w:ascii="Calibri" w:hAnsi="Calibri" w:cs="Calibri"/>
        </w:rPr>
      </w:pPr>
      <w:r w:rsidRPr="001B1891">
        <w:rPr>
          <w:rFonts w:ascii="Calibri" w:hAnsi="Calibri" w:cs="Calibri"/>
          <w:b/>
        </w:rPr>
        <w:t>Motion to Adjourn</w:t>
      </w:r>
      <w:r w:rsidR="00033E77" w:rsidRPr="001B1891">
        <w:rPr>
          <w:rFonts w:ascii="Calibri" w:hAnsi="Calibri" w:cs="Calibri"/>
        </w:rPr>
        <w:t xml:space="preserve"> – 2:11 </w:t>
      </w:r>
    </w:p>
    <w:p w:rsidR="00440588" w:rsidRPr="001B1891" w:rsidRDefault="00440588" w:rsidP="00440588">
      <w:pPr>
        <w:rPr>
          <w:rFonts w:ascii="Calibri" w:hAnsi="Calibri" w:cs="Calibri"/>
        </w:rPr>
      </w:pPr>
    </w:p>
    <w:p w:rsidR="00440588" w:rsidRDefault="00440588" w:rsidP="00440588">
      <w:pPr>
        <w:rPr>
          <w:rFonts w:ascii="Calibri" w:hAnsi="Calibri" w:cs="Calibri"/>
          <w:sz w:val="32"/>
          <w:szCs w:val="32"/>
        </w:rPr>
      </w:pPr>
    </w:p>
    <w:p w:rsidR="00440588" w:rsidRDefault="00440588" w:rsidP="00440588">
      <w:pPr>
        <w:rPr>
          <w:rFonts w:ascii="Calibri" w:hAnsi="Calibri" w:cs="Calibri"/>
          <w:sz w:val="32"/>
          <w:szCs w:val="32"/>
        </w:rPr>
      </w:pPr>
    </w:p>
    <w:p w:rsidR="00102313" w:rsidRDefault="00102313" w:rsidP="00440588">
      <w:pPr>
        <w:rPr>
          <w:rFonts w:ascii="Calibri" w:hAnsi="Calibri" w:cs="Calibri"/>
          <w:sz w:val="32"/>
          <w:szCs w:val="32"/>
        </w:rPr>
      </w:pPr>
    </w:p>
    <w:p w:rsidR="00440588" w:rsidRPr="00440588" w:rsidRDefault="00440588" w:rsidP="00440588">
      <w:pPr>
        <w:rPr>
          <w:rFonts w:ascii="Calibri" w:hAnsi="Calibri" w:cs="Calibri"/>
          <w:sz w:val="32"/>
          <w:szCs w:val="32"/>
        </w:rPr>
      </w:pPr>
    </w:p>
    <w:p w:rsidR="00821F46" w:rsidRDefault="00821F46" w:rsidP="00F2183F">
      <w:pPr>
        <w:ind w:left="0"/>
      </w:pPr>
    </w:p>
    <w:p w:rsidR="00821F46" w:rsidRPr="00821F46" w:rsidRDefault="00821F46" w:rsidP="00821F46">
      <w:pPr>
        <w:pStyle w:val="NoSpacing"/>
        <w:jc w:val="center"/>
        <w:rPr>
          <w:rFonts w:asciiTheme="majorHAnsi" w:hAnsiTheme="majorHAnsi" w:cstheme="majorHAnsi"/>
        </w:rPr>
      </w:pPr>
      <w:r w:rsidRPr="00821F46">
        <w:rPr>
          <w:rFonts w:asciiTheme="majorHAnsi" w:hAnsiTheme="majorHAnsi" w:cstheme="majorHAnsi"/>
        </w:rPr>
        <w:t>Graduate Council Curriculum Sub-Committee Meeting</w:t>
      </w:r>
    </w:p>
    <w:p w:rsidR="00821F46" w:rsidRPr="00821F46" w:rsidRDefault="00821F46" w:rsidP="00821F46">
      <w:pPr>
        <w:pStyle w:val="NoSpacing"/>
        <w:jc w:val="center"/>
        <w:rPr>
          <w:rFonts w:asciiTheme="majorHAnsi" w:hAnsiTheme="majorHAnsi" w:cstheme="majorHAnsi"/>
        </w:rPr>
      </w:pPr>
      <w:r w:rsidRPr="00821F46">
        <w:rPr>
          <w:rFonts w:asciiTheme="majorHAnsi" w:hAnsiTheme="majorHAnsi" w:cstheme="majorHAnsi"/>
        </w:rPr>
        <w:t>Minutes – Meeting by Zoom</w:t>
      </w:r>
    </w:p>
    <w:p w:rsidR="00821F46" w:rsidRPr="00821F46" w:rsidRDefault="00821F46" w:rsidP="00821F46">
      <w:pPr>
        <w:pStyle w:val="NoSpacing"/>
        <w:jc w:val="center"/>
        <w:rPr>
          <w:rFonts w:asciiTheme="majorHAnsi" w:hAnsiTheme="majorHAnsi" w:cstheme="majorHAnsi"/>
        </w:rPr>
      </w:pPr>
      <w:r w:rsidRPr="00821F46">
        <w:rPr>
          <w:rFonts w:asciiTheme="majorHAnsi" w:hAnsiTheme="majorHAnsi" w:cstheme="majorHAnsi"/>
        </w:rPr>
        <w:t>Friday, March 27, 2020</w:t>
      </w:r>
    </w:p>
    <w:p w:rsidR="00821F46" w:rsidRPr="00821F46" w:rsidRDefault="00821F46" w:rsidP="00821F46">
      <w:pPr>
        <w:pStyle w:val="NoSpacing"/>
        <w:jc w:val="center"/>
        <w:rPr>
          <w:rFonts w:asciiTheme="majorHAnsi" w:hAnsiTheme="majorHAnsi" w:cstheme="majorHAnsi"/>
        </w:rPr>
      </w:pPr>
      <w:r w:rsidRPr="00821F46">
        <w:rPr>
          <w:rFonts w:asciiTheme="majorHAnsi" w:hAnsiTheme="majorHAnsi" w:cstheme="majorHAnsi"/>
        </w:rPr>
        <w:t>9:00 AM</w:t>
      </w:r>
    </w:p>
    <w:p w:rsidR="00821F46" w:rsidRPr="00821F46" w:rsidRDefault="00821F46" w:rsidP="00821F46">
      <w:pPr>
        <w:pStyle w:val="NoSpacing"/>
        <w:rPr>
          <w:rFonts w:asciiTheme="majorHAnsi" w:hAnsiTheme="majorHAnsi" w:cstheme="majorHAnsi"/>
        </w:rPr>
      </w:pPr>
      <w:r w:rsidRPr="00821F46">
        <w:rPr>
          <w:rFonts w:asciiTheme="majorHAnsi" w:hAnsiTheme="majorHAnsi" w:cstheme="majorHAnsi"/>
        </w:rPr>
        <w:t>I. Call to Order – 9:06 am by Pam Morris</w:t>
      </w:r>
    </w:p>
    <w:p w:rsidR="00821F46" w:rsidRPr="00821F46" w:rsidRDefault="00821F46" w:rsidP="00821F46">
      <w:pPr>
        <w:pStyle w:val="NoSpacing"/>
        <w:rPr>
          <w:rFonts w:asciiTheme="majorHAnsi" w:hAnsiTheme="majorHAnsi" w:cstheme="majorHAnsi"/>
        </w:rPr>
      </w:pPr>
      <w:r w:rsidRPr="00821F46">
        <w:rPr>
          <w:rFonts w:asciiTheme="majorHAnsi" w:hAnsiTheme="majorHAnsi" w:cstheme="majorHAnsi"/>
        </w:rPr>
        <w:t>Members Present – Pam Morris, Helen Binkley, Mischa Renfroe, Dong Ye</w:t>
      </w:r>
    </w:p>
    <w:p w:rsidR="00821F46" w:rsidRPr="00821F46" w:rsidRDefault="00821F46" w:rsidP="00821F46">
      <w:pPr>
        <w:pStyle w:val="NoSpacing"/>
        <w:rPr>
          <w:rFonts w:asciiTheme="majorHAnsi" w:hAnsiTheme="majorHAnsi" w:cstheme="majorHAnsi"/>
        </w:rPr>
      </w:pPr>
      <w:r w:rsidRPr="00821F46">
        <w:rPr>
          <w:rFonts w:asciiTheme="majorHAnsi" w:hAnsiTheme="majorHAnsi" w:cstheme="majorHAnsi"/>
        </w:rPr>
        <w:t xml:space="preserve">Members </w:t>
      </w:r>
      <w:proofErr w:type="gramStart"/>
      <w:r w:rsidRPr="00821F46">
        <w:rPr>
          <w:rFonts w:asciiTheme="majorHAnsi" w:hAnsiTheme="majorHAnsi" w:cstheme="majorHAnsi"/>
        </w:rPr>
        <w:t>Absent</w:t>
      </w:r>
      <w:proofErr w:type="gramEnd"/>
      <w:r w:rsidRPr="00821F46">
        <w:rPr>
          <w:rFonts w:asciiTheme="majorHAnsi" w:hAnsiTheme="majorHAnsi" w:cstheme="majorHAnsi"/>
        </w:rPr>
        <w:t xml:space="preserve"> – Saleh Sbenaty</w:t>
      </w:r>
    </w:p>
    <w:p w:rsidR="00821F46" w:rsidRPr="00821F46" w:rsidRDefault="00821F46" w:rsidP="00821F46">
      <w:pPr>
        <w:pStyle w:val="NoSpacing"/>
        <w:rPr>
          <w:rFonts w:asciiTheme="majorHAnsi" w:hAnsiTheme="majorHAnsi" w:cstheme="majorHAnsi"/>
        </w:rPr>
      </w:pPr>
      <w:r w:rsidRPr="00821F46">
        <w:rPr>
          <w:rFonts w:asciiTheme="majorHAnsi" w:hAnsiTheme="majorHAnsi" w:cstheme="majorHAnsi"/>
        </w:rPr>
        <w:t>Visitors Present – Mike Boyle, Jim Rost</w:t>
      </w:r>
    </w:p>
    <w:p w:rsidR="00821F46" w:rsidRPr="00821F46" w:rsidRDefault="00821F46" w:rsidP="00821F46">
      <w:pPr>
        <w:pStyle w:val="NoSpacing"/>
        <w:rPr>
          <w:rFonts w:asciiTheme="majorHAnsi" w:hAnsiTheme="majorHAnsi" w:cstheme="majorHAnsi"/>
        </w:rPr>
      </w:pPr>
    </w:p>
    <w:p w:rsidR="00821F46" w:rsidRPr="00821F46" w:rsidRDefault="00821F46" w:rsidP="00821F46">
      <w:pPr>
        <w:pStyle w:val="NoSpacing"/>
        <w:rPr>
          <w:rFonts w:asciiTheme="majorHAnsi" w:hAnsiTheme="majorHAnsi" w:cstheme="majorHAnsi"/>
        </w:rPr>
      </w:pPr>
      <w:r w:rsidRPr="00821F46">
        <w:rPr>
          <w:rFonts w:asciiTheme="majorHAnsi" w:hAnsiTheme="majorHAnsi" w:cstheme="majorHAnsi"/>
        </w:rPr>
        <w:t>II. New Proposals</w:t>
      </w:r>
    </w:p>
    <w:p w:rsidR="00821F46" w:rsidRPr="00821F46" w:rsidRDefault="00821F46" w:rsidP="00821F46">
      <w:pPr>
        <w:pStyle w:val="NoSpacing"/>
        <w:rPr>
          <w:rFonts w:asciiTheme="majorHAnsi" w:hAnsiTheme="majorHAnsi" w:cstheme="majorHAnsi"/>
        </w:rPr>
      </w:pPr>
    </w:p>
    <w:p w:rsidR="00821F46" w:rsidRPr="00821F46" w:rsidRDefault="00821F46" w:rsidP="00821F46">
      <w:pPr>
        <w:pStyle w:val="NoSpacing"/>
        <w:rPr>
          <w:rFonts w:asciiTheme="majorHAnsi" w:hAnsiTheme="majorHAnsi" w:cstheme="majorHAnsi"/>
        </w:rPr>
      </w:pPr>
      <w:r w:rsidRPr="00821F46">
        <w:rPr>
          <w:rFonts w:asciiTheme="majorHAnsi" w:hAnsiTheme="majorHAnsi" w:cstheme="majorHAnsi"/>
        </w:rPr>
        <w:t>A. College of Basic and Applied Sciences</w:t>
      </w:r>
    </w:p>
    <w:p w:rsidR="00821F46" w:rsidRPr="00821F46" w:rsidRDefault="00821F46" w:rsidP="00821F46">
      <w:pPr>
        <w:pStyle w:val="NoSpacing"/>
        <w:numPr>
          <w:ilvl w:val="0"/>
          <w:numId w:val="11"/>
        </w:numPr>
        <w:rPr>
          <w:rFonts w:asciiTheme="majorHAnsi" w:hAnsiTheme="majorHAnsi" w:cstheme="majorHAnsi"/>
          <w:b/>
        </w:rPr>
      </w:pPr>
      <w:r w:rsidRPr="00821F46">
        <w:rPr>
          <w:rFonts w:asciiTheme="majorHAnsi" w:hAnsiTheme="majorHAnsi" w:cstheme="majorHAnsi"/>
          <w:u w:val="single"/>
        </w:rPr>
        <w:t>FERM – 6600</w:t>
      </w:r>
      <w:r w:rsidRPr="00821F46">
        <w:rPr>
          <w:rFonts w:asciiTheme="majorHAnsi" w:hAnsiTheme="majorHAnsi" w:cstheme="majorHAnsi"/>
        </w:rPr>
        <w:t xml:space="preserve"> – Probiotics, Prebiotics, and Bioprocessing – Course Change – Effective Summer 2021- </w:t>
      </w:r>
      <w:r w:rsidR="00820AFB">
        <w:rPr>
          <w:rFonts w:asciiTheme="majorHAnsi" w:hAnsiTheme="majorHAnsi" w:cstheme="majorHAnsi"/>
        </w:rPr>
        <w:t>Tabled as the dual listing has been removed</w:t>
      </w:r>
    </w:p>
    <w:p w:rsidR="00821F46" w:rsidRPr="00821F46" w:rsidRDefault="00821F46" w:rsidP="00821F46">
      <w:pPr>
        <w:pStyle w:val="NoSpacing"/>
        <w:numPr>
          <w:ilvl w:val="0"/>
          <w:numId w:val="11"/>
        </w:numPr>
        <w:rPr>
          <w:rFonts w:asciiTheme="majorHAnsi" w:hAnsiTheme="majorHAnsi" w:cstheme="majorHAnsi"/>
          <w:b/>
        </w:rPr>
      </w:pPr>
      <w:r w:rsidRPr="00821F46">
        <w:rPr>
          <w:rFonts w:asciiTheme="majorHAnsi" w:hAnsiTheme="majorHAnsi" w:cstheme="majorHAnsi"/>
          <w:u w:val="single"/>
        </w:rPr>
        <w:t>Professional Science</w:t>
      </w:r>
      <w:r w:rsidRPr="00821F46">
        <w:rPr>
          <w:rFonts w:asciiTheme="majorHAnsi" w:hAnsiTheme="majorHAnsi" w:cstheme="majorHAnsi"/>
        </w:rPr>
        <w:t>, Actuarial Science Concentration, MS – Program Change - Effective Summer 2021 –Approved</w:t>
      </w:r>
    </w:p>
    <w:p w:rsidR="00821F46" w:rsidRPr="00821F46" w:rsidRDefault="00821F46" w:rsidP="00821F46">
      <w:pPr>
        <w:pStyle w:val="NoSpacing"/>
        <w:rPr>
          <w:rFonts w:asciiTheme="majorHAnsi" w:hAnsiTheme="majorHAnsi" w:cstheme="majorHAnsi"/>
        </w:rPr>
      </w:pPr>
      <w:r w:rsidRPr="00821F46">
        <w:rPr>
          <w:rFonts w:asciiTheme="majorHAnsi" w:hAnsiTheme="majorHAnsi" w:cstheme="majorHAnsi"/>
        </w:rPr>
        <w:t>B. College of Behavioral and Health Science</w:t>
      </w:r>
    </w:p>
    <w:p w:rsidR="00821F46" w:rsidRPr="00821F46" w:rsidRDefault="00821F46" w:rsidP="00821F46">
      <w:pPr>
        <w:pStyle w:val="NoSpacing"/>
        <w:numPr>
          <w:ilvl w:val="0"/>
          <w:numId w:val="12"/>
        </w:numPr>
        <w:rPr>
          <w:rFonts w:asciiTheme="majorHAnsi" w:hAnsiTheme="majorHAnsi" w:cstheme="majorHAnsi"/>
          <w:b/>
        </w:rPr>
      </w:pPr>
      <w:r w:rsidRPr="00821F46">
        <w:rPr>
          <w:rFonts w:asciiTheme="majorHAnsi" w:hAnsiTheme="majorHAnsi" w:cstheme="majorHAnsi"/>
          <w:u w:val="single"/>
        </w:rPr>
        <w:t>NFS – 6300</w:t>
      </w:r>
      <w:r w:rsidRPr="00821F46">
        <w:rPr>
          <w:rFonts w:asciiTheme="majorHAnsi" w:hAnsiTheme="majorHAnsi" w:cstheme="majorHAnsi"/>
        </w:rPr>
        <w:t xml:space="preserve"> – Entrepreneurial Skills for Nutrition Professionals – New Course – Effective Summer 2020 -- Approved</w:t>
      </w:r>
    </w:p>
    <w:p w:rsidR="00821F46" w:rsidRPr="00821F46" w:rsidRDefault="00821F46" w:rsidP="00821F46">
      <w:pPr>
        <w:pStyle w:val="NoSpacing"/>
        <w:rPr>
          <w:rFonts w:asciiTheme="majorHAnsi" w:hAnsiTheme="majorHAnsi" w:cstheme="majorHAnsi"/>
        </w:rPr>
      </w:pPr>
      <w:r w:rsidRPr="00821F46">
        <w:rPr>
          <w:rFonts w:asciiTheme="majorHAnsi" w:hAnsiTheme="majorHAnsi" w:cstheme="majorHAnsi"/>
        </w:rPr>
        <w:t>C. College of Business</w:t>
      </w:r>
    </w:p>
    <w:p w:rsidR="00821F46" w:rsidRPr="00821F46" w:rsidRDefault="00821F46" w:rsidP="00821F46">
      <w:pPr>
        <w:pStyle w:val="NoSpacing"/>
        <w:numPr>
          <w:ilvl w:val="0"/>
          <w:numId w:val="12"/>
        </w:numPr>
        <w:rPr>
          <w:rFonts w:asciiTheme="majorHAnsi" w:hAnsiTheme="majorHAnsi" w:cstheme="majorHAnsi"/>
          <w:b/>
        </w:rPr>
      </w:pPr>
      <w:r w:rsidRPr="00821F46">
        <w:rPr>
          <w:rFonts w:asciiTheme="majorHAnsi" w:hAnsiTheme="majorHAnsi" w:cstheme="majorHAnsi"/>
          <w:u w:val="single"/>
        </w:rPr>
        <w:t>ECON-6420</w:t>
      </w:r>
      <w:r w:rsidRPr="00821F46">
        <w:rPr>
          <w:rFonts w:asciiTheme="majorHAnsi" w:hAnsiTheme="majorHAnsi" w:cstheme="majorHAnsi"/>
        </w:rPr>
        <w:t xml:space="preserve"> – Public Choice – New Course – Effective Summer 2020 – Approved </w:t>
      </w:r>
    </w:p>
    <w:p w:rsidR="00821F46" w:rsidRPr="00821F46" w:rsidRDefault="00821F46" w:rsidP="00821F46">
      <w:pPr>
        <w:pStyle w:val="NoSpacing"/>
        <w:numPr>
          <w:ilvl w:val="0"/>
          <w:numId w:val="12"/>
        </w:numPr>
        <w:rPr>
          <w:rFonts w:asciiTheme="majorHAnsi" w:hAnsiTheme="majorHAnsi" w:cstheme="majorHAnsi"/>
        </w:rPr>
      </w:pPr>
      <w:r w:rsidRPr="00821F46">
        <w:rPr>
          <w:rFonts w:asciiTheme="majorHAnsi" w:hAnsiTheme="majorHAnsi" w:cstheme="majorHAnsi"/>
          <w:u w:val="single"/>
        </w:rPr>
        <w:t>ECON 7420</w:t>
      </w:r>
      <w:r w:rsidRPr="00821F46">
        <w:rPr>
          <w:rFonts w:asciiTheme="majorHAnsi" w:hAnsiTheme="majorHAnsi" w:cstheme="majorHAnsi"/>
        </w:rPr>
        <w:t xml:space="preserve"> – Public Choice – New Course – Effective Summer 2020 – Approved </w:t>
      </w:r>
    </w:p>
    <w:p w:rsidR="00821F46" w:rsidRPr="00821F46" w:rsidRDefault="00821F46" w:rsidP="00821F46">
      <w:pPr>
        <w:pStyle w:val="NoSpacing"/>
        <w:numPr>
          <w:ilvl w:val="0"/>
          <w:numId w:val="12"/>
        </w:numPr>
        <w:rPr>
          <w:rFonts w:asciiTheme="majorHAnsi" w:hAnsiTheme="majorHAnsi" w:cstheme="majorHAnsi"/>
          <w:b/>
        </w:rPr>
      </w:pPr>
      <w:r w:rsidRPr="00821F46">
        <w:rPr>
          <w:rFonts w:asciiTheme="majorHAnsi" w:hAnsiTheme="majorHAnsi" w:cstheme="majorHAnsi"/>
          <w:u w:val="single"/>
        </w:rPr>
        <w:t>Economics, MA</w:t>
      </w:r>
      <w:r w:rsidRPr="00821F46">
        <w:rPr>
          <w:rFonts w:asciiTheme="majorHAnsi" w:hAnsiTheme="majorHAnsi" w:cstheme="majorHAnsi"/>
        </w:rPr>
        <w:t xml:space="preserve"> – Program Change – Effective Summer 2021 – Approved </w:t>
      </w:r>
    </w:p>
    <w:p w:rsidR="00821F46" w:rsidRPr="00821F46" w:rsidRDefault="00821F46" w:rsidP="00821F46">
      <w:pPr>
        <w:pStyle w:val="NoSpacing"/>
        <w:numPr>
          <w:ilvl w:val="0"/>
          <w:numId w:val="12"/>
        </w:numPr>
        <w:rPr>
          <w:rFonts w:asciiTheme="majorHAnsi" w:hAnsiTheme="majorHAnsi" w:cstheme="majorHAnsi"/>
          <w:b/>
        </w:rPr>
      </w:pPr>
      <w:r w:rsidRPr="00821F46">
        <w:rPr>
          <w:rFonts w:asciiTheme="majorHAnsi" w:hAnsiTheme="majorHAnsi" w:cstheme="majorHAnsi"/>
          <w:u w:val="single"/>
        </w:rPr>
        <w:t xml:space="preserve">Economics, </w:t>
      </w:r>
      <w:proofErr w:type="spellStart"/>
      <w:r w:rsidRPr="00821F46">
        <w:rPr>
          <w:rFonts w:asciiTheme="majorHAnsi" w:hAnsiTheme="majorHAnsi" w:cstheme="majorHAnsi"/>
          <w:u w:val="single"/>
        </w:rPr>
        <w:t>Ph.D</w:t>
      </w:r>
      <w:proofErr w:type="spellEnd"/>
      <w:r w:rsidRPr="00821F46">
        <w:rPr>
          <w:rFonts w:asciiTheme="majorHAnsi" w:hAnsiTheme="majorHAnsi" w:cstheme="majorHAnsi"/>
        </w:rPr>
        <w:t xml:space="preserve"> – Program Change – Effective 2021 – Approved</w:t>
      </w:r>
    </w:p>
    <w:p w:rsidR="00821F46" w:rsidRPr="00821F46" w:rsidRDefault="00821F46" w:rsidP="00821F46">
      <w:pPr>
        <w:pStyle w:val="NoSpacing"/>
        <w:rPr>
          <w:rFonts w:asciiTheme="majorHAnsi" w:hAnsiTheme="majorHAnsi" w:cstheme="majorHAnsi"/>
        </w:rPr>
      </w:pPr>
      <w:r w:rsidRPr="00821F46">
        <w:rPr>
          <w:rFonts w:asciiTheme="majorHAnsi" w:hAnsiTheme="majorHAnsi" w:cstheme="majorHAnsi"/>
        </w:rPr>
        <w:t>D. College of Liberal Arts</w:t>
      </w:r>
    </w:p>
    <w:p w:rsidR="00821F46" w:rsidRPr="00821F46" w:rsidRDefault="00821F46" w:rsidP="00821F46">
      <w:pPr>
        <w:pStyle w:val="NoSpacing"/>
        <w:numPr>
          <w:ilvl w:val="0"/>
          <w:numId w:val="13"/>
        </w:numPr>
        <w:rPr>
          <w:rFonts w:asciiTheme="majorHAnsi" w:hAnsiTheme="majorHAnsi" w:cstheme="majorHAnsi"/>
          <w:b/>
        </w:rPr>
      </w:pPr>
      <w:r w:rsidRPr="00821F46">
        <w:rPr>
          <w:rFonts w:asciiTheme="majorHAnsi" w:hAnsiTheme="majorHAnsi" w:cstheme="majorHAnsi"/>
          <w:u w:val="single"/>
        </w:rPr>
        <w:t>History, MA</w:t>
      </w:r>
      <w:r w:rsidRPr="00821F46">
        <w:rPr>
          <w:rFonts w:asciiTheme="majorHAnsi" w:hAnsiTheme="majorHAnsi" w:cstheme="majorHAnsi"/>
        </w:rPr>
        <w:t xml:space="preserve"> – Program Change – Effective Summer 2020 (I think we decided this could be </w:t>
      </w:r>
      <w:proofErr w:type="gramStart"/>
      <w:r w:rsidRPr="00821F46">
        <w:rPr>
          <w:rFonts w:asciiTheme="majorHAnsi" w:hAnsiTheme="majorHAnsi" w:cstheme="majorHAnsi"/>
        </w:rPr>
        <w:t>Summer</w:t>
      </w:r>
      <w:proofErr w:type="gramEnd"/>
      <w:r w:rsidRPr="00821F46">
        <w:rPr>
          <w:rFonts w:asciiTheme="majorHAnsi" w:hAnsiTheme="majorHAnsi" w:cstheme="majorHAnsi"/>
        </w:rPr>
        <w:t xml:space="preserve"> 2020 because it’s an admission change.) -- Approved</w:t>
      </w:r>
    </w:p>
    <w:p w:rsidR="00821F46" w:rsidRPr="00821F46" w:rsidRDefault="00821F46" w:rsidP="00821F46">
      <w:pPr>
        <w:pStyle w:val="NoSpacing"/>
        <w:numPr>
          <w:ilvl w:val="0"/>
          <w:numId w:val="13"/>
        </w:numPr>
        <w:rPr>
          <w:rFonts w:asciiTheme="majorHAnsi" w:hAnsiTheme="majorHAnsi" w:cstheme="majorHAnsi"/>
          <w:b/>
        </w:rPr>
      </w:pPr>
      <w:r w:rsidRPr="00821F46">
        <w:rPr>
          <w:rFonts w:asciiTheme="majorHAnsi" w:hAnsiTheme="majorHAnsi" w:cstheme="majorHAnsi"/>
          <w:u w:val="single"/>
        </w:rPr>
        <w:t>WGST – 6030</w:t>
      </w:r>
      <w:r w:rsidRPr="00821F46">
        <w:rPr>
          <w:rFonts w:asciiTheme="majorHAnsi" w:hAnsiTheme="majorHAnsi" w:cstheme="majorHAnsi"/>
        </w:rPr>
        <w:t xml:space="preserve"> – Global Perspective on Gender and Sexualities – New Course – Effective Summer 2020 – Approved</w:t>
      </w:r>
    </w:p>
    <w:p w:rsidR="00821F46" w:rsidRPr="00821F46" w:rsidRDefault="00821F46" w:rsidP="00821F46">
      <w:pPr>
        <w:pStyle w:val="NoSpacing"/>
        <w:rPr>
          <w:rFonts w:asciiTheme="majorHAnsi" w:hAnsiTheme="majorHAnsi" w:cstheme="majorHAnsi"/>
        </w:rPr>
      </w:pPr>
      <w:r w:rsidRPr="00821F46">
        <w:rPr>
          <w:rFonts w:asciiTheme="majorHAnsi" w:hAnsiTheme="majorHAnsi" w:cstheme="majorHAnsi"/>
        </w:rPr>
        <w:t>E. College of Media and Entertainment</w:t>
      </w:r>
    </w:p>
    <w:p w:rsidR="00821F46" w:rsidRPr="00821F46" w:rsidRDefault="00821F46" w:rsidP="00821F46">
      <w:pPr>
        <w:pStyle w:val="NoSpacing"/>
        <w:numPr>
          <w:ilvl w:val="0"/>
          <w:numId w:val="14"/>
        </w:numPr>
        <w:rPr>
          <w:rFonts w:asciiTheme="majorHAnsi" w:hAnsiTheme="majorHAnsi" w:cstheme="majorHAnsi"/>
          <w:b/>
        </w:rPr>
      </w:pPr>
      <w:r w:rsidRPr="00821F46">
        <w:rPr>
          <w:rFonts w:asciiTheme="majorHAnsi" w:hAnsiTheme="majorHAnsi" w:cstheme="majorHAnsi"/>
          <w:u w:val="single"/>
        </w:rPr>
        <w:t>Media and Communication, MS</w:t>
      </w:r>
      <w:r w:rsidRPr="00821F46">
        <w:rPr>
          <w:rFonts w:asciiTheme="majorHAnsi" w:hAnsiTheme="majorHAnsi" w:cstheme="majorHAnsi"/>
        </w:rPr>
        <w:t xml:space="preserve"> – Program Change: Change to Curriculum – Effective Summer 2021 – </w:t>
      </w:r>
      <w:r w:rsidR="00071441">
        <w:rPr>
          <w:rFonts w:asciiTheme="majorHAnsi" w:hAnsiTheme="majorHAnsi" w:cstheme="majorHAnsi"/>
        </w:rPr>
        <w:t>Tabled</w:t>
      </w:r>
    </w:p>
    <w:p w:rsidR="00821F46" w:rsidRPr="00821F46" w:rsidRDefault="00821F46" w:rsidP="00821F46">
      <w:pPr>
        <w:pStyle w:val="NoSpacing"/>
        <w:numPr>
          <w:ilvl w:val="0"/>
          <w:numId w:val="14"/>
        </w:numPr>
        <w:rPr>
          <w:rFonts w:asciiTheme="majorHAnsi" w:hAnsiTheme="majorHAnsi" w:cstheme="majorHAnsi"/>
          <w:b/>
        </w:rPr>
      </w:pPr>
      <w:r w:rsidRPr="00821F46">
        <w:rPr>
          <w:rFonts w:asciiTheme="majorHAnsi" w:hAnsiTheme="majorHAnsi" w:cstheme="majorHAnsi"/>
          <w:u w:val="single"/>
        </w:rPr>
        <w:t>Media and Communication, MS</w:t>
      </w:r>
      <w:r w:rsidRPr="00821F46">
        <w:rPr>
          <w:rFonts w:asciiTheme="majorHAnsi" w:hAnsiTheme="majorHAnsi" w:cstheme="majorHAnsi"/>
        </w:rPr>
        <w:t xml:space="preserve"> – Program Change: Change to Hours – Effective Summer 2021 – Tabled </w:t>
      </w:r>
    </w:p>
    <w:p w:rsidR="00821F46" w:rsidRPr="00821F46" w:rsidRDefault="00821F46" w:rsidP="00821F46">
      <w:pPr>
        <w:pStyle w:val="NoSpacing"/>
        <w:numPr>
          <w:ilvl w:val="0"/>
          <w:numId w:val="14"/>
        </w:numPr>
        <w:rPr>
          <w:rFonts w:asciiTheme="majorHAnsi" w:hAnsiTheme="majorHAnsi" w:cstheme="majorHAnsi"/>
          <w:b/>
        </w:rPr>
      </w:pPr>
      <w:r w:rsidRPr="00821F46">
        <w:rPr>
          <w:rFonts w:asciiTheme="majorHAnsi" w:hAnsiTheme="majorHAnsi" w:cstheme="majorHAnsi"/>
          <w:u w:val="single"/>
        </w:rPr>
        <w:t>MC – 5350</w:t>
      </w:r>
      <w:r w:rsidRPr="00821F46">
        <w:rPr>
          <w:rFonts w:asciiTheme="majorHAnsi" w:hAnsiTheme="majorHAnsi" w:cstheme="majorHAnsi"/>
        </w:rPr>
        <w:t xml:space="preserve"> – Children and Media – New Course – Effective Summer 2020 – </w:t>
      </w:r>
      <w:r w:rsidR="00071441" w:rsidRPr="00821F46">
        <w:rPr>
          <w:rFonts w:asciiTheme="majorHAnsi" w:hAnsiTheme="majorHAnsi" w:cstheme="majorHAnsi"/>
        </w:rPr>
        <w:t>Rejected for Corrections</w:t>
      </w:r>
      <w:r w:rsidRPr="00821F46">
        <w:rPr>
          <w:rFonts w:asciiTheme="majorHAnsi" w:hAnsiTheme="majorHAnsi" w:cstheme="majorHAnsi"/>
        </w:rPr>
        <w:t xml:space="preserve"> </w:t>
      </w:r>
    </w:p>
    <w:p w:rsidR="00821F46" w:rsidRPr="00821F46" w:rsidRDefault="00821F46" w:rsidP="00821F46">
      <w:pPr>
        <w:pStyle w:val="NoSpacing"/>
        <w:rPr>
          <w:rFonts w:asciiTheme="majorHAnsi" w:hAnsiTheme="majorHAnsi" w:cstheme="majorHAnsi"/>
        </w:rPr>
      </w:pPr>
    </w:p>
    <w:p w:rsidR="00821F46" w:rsidRPr="00821F46" w:rsidRDefault="00821F46" w:rsidP="00821F46">
      <w:pPr>
        <w:pStyle w:val="NoSpacing"/>
        <w:rPr>
          <w:rFonts w:asciiTheme="majorHAnsi" w:hAnsiTheme="majorHAnsi" w:cstheme="majorHAnsi"/>
        </w:rPr>
      </w:pPr>
      <w:r w:rsidRPr="00821F46">
        <w:rPr>
          <w:rFonts w:asciiTheme="majorHAnsi" w:hAnsiTheme="majorHAnsi" w:cstheme="majorHAnsi"/>
        </w:rPr>
        <w:t>III. Motion to Adjourn – 9:23</w:t>
      </w:r>
    </w:p>
    <w:p w:rsidR="00821F46" w:rsidRDefault="00821F46" w:rsidP="00821F46"/>
    <w:p w:rsidR="00B4682E" w:rsidRDefault="00B4682E" w:rsidP="00821F46"/>
    <w:p w:rsidR="00440588" w:rsidRDefault="00440588" w:rsidP="00821F46"/>
    <w:p w:rsidR="00440588" w:rsidRDefault="00440588" w:rsidP="00821F46"/>
    <w:p w:rsidR="00440588" w:rsidRDefault="00440588" w:rsidP="00821F46">
      <w:bookmarkStart w:id="0" w:name="_GoBack"/>
      <w:bookmarkEnd w:id="0"/>
    </w:p>
    <w:p w:rsidR="00B4682E" w:rsidRPr="00B4682E" w:rsidRDefault="00B4682E" w:rsidP="00B4682E">
      <w:pPr>
        <w:pStyle w:val="NoSpacing"/>
        <w:jc w:val="center"/>
        <w:rPr>
          <w:rFonts w:asciiTheme="majorHAnsi" w:hAnsiTheme="majorHAnsi" w:cstheme="majorHAnsi"/>
        </w:rPr>
      </w:pPr>
      <w:r w:rsidRPr="00B4682E">
        <w:rPr>
          <w:rFonts w:asciiTheme="majorHAnsi" w:hAnsiTheme="majorHAnsi" w:cstheme="majorHAnsi"/>
        </w:rPr>
        <w:t>Graduate Council Faculty Status Sub-committee Meeting</w:t>
      </w:r>
    </w:p>
    <w:p w:rsidR="00B4682E" w:rsidRPr="00B4682E" w:rsidRDefault="00B4682E" w:rsidP="00B4682E">
      <w:pPr>
        <w:pStyle w:val="NoSpacing"/>
        <w:jc w:val="center"/>
        <w:rPr>
          <w:rFonts w:asciiTheme="majorHAnsi" w:hAnsiTheme="majorHAnsi" w:cstheme="majorHAnsi"/>
        </w:rPr>
      </w:pPr>
      <w:r w:rsidRPr="00B4682E">
        <w:rPr>
          <w:rFonts w:asciiTheme="majorHAnsi" w:hAnsiTheme="majorHAnsi" w:cstheme="majorHAnsi"/>
        </w:rPr>
        <w:t>Minutes - Meeting by Zoom</w:t>
      </w:r>
    </w:p>
    <w:p w:rsidR="00B4682E" w:rsidRPr="00B4682E" w:rsidRDefault="00B4682E" w:rsidP="00B4682E">
      <w:pPr>
        <w:pStyle w:val="NoSpacing"/>
        <w:jc w:val="center"/>
        <w:rPr>
          <w:rFonts w:asciiTheme="majorHAnsi" w:hAnsiTheme="majorHAnsi" w:cstheme="majorHAnsi"/>
        </w:rPr>
      </w:pPr>
      <w:r w:rsidRPr="00B4682E">
        <w:rPr>
          <w:rFonts w:asciiTheme="majorHAnsi" w:hAnsiTheme="majorHAnsi" w:cstheme="majorHAnsi"/>
        </w:rPr>
        <w:t>Friday, March 27, 2020</w:t>
      </w:r>
    </w:p>
    <w:p w:rsidR="00B4682E" w:rsidRDefault="00B4682E" w:rsidP="00B4682E">
      <w:pPr>
        <w:pStyle w:val="NoSpacing"/>
        <w:jc w:val="center"/>
        <w:rPr>
          <w:rFonts w:asciiTheme="majorHAnsi" w:hAnsiTheme="majorHAnsi" w:cstheme="majorHAnsi"/>
        </w:rPr>
      </w:pPr>
      <w:r w:rsidRPr="00B4682E">
        <w:rPr>
          <w:rFonts w:asciiTheme="majorHAnsi" w:hAnsiTheme="majorHAnsi" w:cstheme="majorHAnsi"/>
        </w:rPr>
        <w:t>1:00 PM</w:t>
      </w:r>
    </w:p>
    <w:p w:rsidR="00B4682E" w:rsidRDefault="00B4682E" w:rsidP="00B4682E">
      <w:pPr>
        <w:pStyle w:val="NoSpacing"/>
        <w:jc w:val="center"/>
        <w:rPr>
          <w:rFonts w:asciiTheme="majorHAnsi" w:hAnsiTheme="majorHAnsi" w:cstheme="majorHAnsi"/>
        </w:rPr>
      </w:pPr>
    </w:p>
    <w:p w:rsidR="00B4682E" w:rsidRPr="00B4682E" w:rsidRDefault="00B4682E" w:rsidP="00B4682E">
      <w:pPr>
        <w:pStyle w:val="NoSpacing"/>
        <w:jc w:val="center"/>
        <w:rPr>
          <w:rFonts w:asciiTheme="majorHAnsi" w:hAnsiTheme="majorHAnsi" w:cstheme="majorHAnsi"/>
        </w:rPr>
      </w:pPr>
    </w:p>
    <w:p w:rsidR="00B4682E" w:rsidRPr="00B4682E" w:rsidRDefault="00B4682E" w:rsidP="00B4682E">
      <w:pPr>
        <w:pStyle w:val="NoSpacing"/>
        <w:rPr>
          <w:rFonts w:asciiTheme="majorHAnsi" w:hAnsiTheme="majorHAnsi" w:cstheme="majorHAnsi"/>
        </w:rPr>
      </w:pPr>
      <w:r>
        <w:rPr>
          <w:rFonts w:asciiTheme="majorHAnsi" w:hAnsiTheme="majorHAnsi" w:cstheme="majorHAnsi"/>
        </w:rPr>
        <w:t xml:space="preserve">I. </w:t>
      </w:r>
      <w:r w:rsidRPr="00B4682E">
        <w:rPr>
          <w:rFonts w:asciiTheme="majorHAnsi" w:hAnsiTheme="majorHAnsi" w:cstheme="majorHAnsi"/>
        </w:rPr>
        <w:t>Call to Order – 1:04 PM by Jwa Kim</w:t>
      </w:r>
    </w:p>
    <w:p w:rsidR="00B4682E" w:rsidRPr="00B4682E" w:rsidRDefault="00B4682E" w:rsidP="00B4682E">
      <w:pPr>
        <w:pStyle w:val="NoSpacing"/>
        <w:ind w:firstLine="720"/>
        <w:rPr>
          <w:rFonts w:asciiTheme="majorHAnsi" w:hAnsiTheme="majorHAnsi" w:cstheme="majorHAnsi"/>
        </w:rPr>
      </w:pPr>
      <w:r w:rsidRPr="00B4682E">
        <w:rPr>
          <w:rFonts w:asciiTheme="majorHAnsi" w:hAnsiTheme="majorHAnsi" w:cstheme="majorHAnsi"/>
        </w:rPr>
        <w:t>Members Present – Jwa Kim, Helen Binkley, Kyle Butler, Luciana Prestes</w:t>
      </w:r>
    </w:p>
    <w:p w:rsidR="00B4682E" w:rsidRPr="00B4682E" w:rsidRDefault="00B4682E" w:rsidP="00B4682E">
      <w:pPr>
        <w:pStyle w:val="NoSpacing"/>
        <w:ind w:firstLine="720"/>
        <w:rPr>
          <w:rFonts w:asciiTheme="majorHAnsi" w:hAnsiTheme="majorHAnsi" w:cstheme="majorHAnsi"/>
        </w:rPr>
      </w:pPr>
      <w:r w:rsidRPr="00B4682E">
        <w:rPr>
          <w:rFonts w:asciiTheme="majorHAnsi" w:hAnsiTheme="majorHAnsi" w:cstheme="majorHAnsi"/>
        </w:rPr>
        <w:t xml:space="preserve">Members </w:t>
      </w:r>
      <w:proofErr w:type="gramStart"/>
      <w:r w:rsidRPr="00B4682E">
        <w:rPr>
          <w:rFonts w:asciiTheme="majorHAnsi" w:hAnsiTheme="majorHAnsi" w:cstheme="majorHAnsi"/>
        </w:rPr>
        <w:t>Absent</w:t>
      </w:r>
      <w:proofErr w:type="gramEnd"/>
      <w:r w:rsidRPr="00B4682E">
        <w:rPr>
          <w:rFonts w:asciiTheme="majorHAnsi" w:hAnsiTheme="majorHAnsi" w:cstheme="majorHAnsi"/>
        </w:rPr>
        <w:t xml:space="preserve"> – Brandon Grubbs</w:t>
      </w:r>
    </w:p>
    <w:p w:rsidR="00B4682E" w:rsidRDefault="00B4682E" w:rsidP="00B4682E">
      <w:pPr>
        <w:pStyle w:val="NoSpacing"/>
        <w:rPr>
          <w:rFonts w:asciiTheme="majorHAnsi" w:hAnsiTheme="majorHAnsi" w:cstheme="majorHAnsi"/>
        </w:rPr>
      </w:pPr>
    </w:p>
    <w:p w:rsidR="00B4682E" w:rsidRPr="00B4682E" w:rsidRDefault="00B4682E" w:rsidP="00B4682E">
      <w:pPr>
        <w:pStyle w:val="NoSpacing"/>
        <w:rPr>
          <w:rFonts w:asciiTheme="majorHAnsi" w:hAnsiTheme="majorHAnsi" w:cstheme="majorHAnsi"/>
        </w:rPr>
      </w:pPr>
      <w:r>
        <w:rPr>
          <w:rFonts w:asciiTheme="majorHAnsi" w:hAnsiTheme="majorHAnsi" w:cstheme="majorHAnsi"/>
        </w:rPr>
        <w:t xml:space="preserve">II. </w:t>
      </w:r>
      <w:r w:rsidRPr="00B4682E">
        <w:rPr>
          <w:rFonts w:asciiTheme="majorHAnsi" w:hAnsiTheme="majorHAnsi" w:cstheme="majorHAnsi"/>
        </w:rPr>
        <w:t>Graduate Faculty Status</w:t>
      </w:r>
    </w:p>
    <w:p w:rsidR="00B4682E" w:rsidRPr="00B4682E" w:rsidRDefault="00B4682E" w:rsidP="00B4682E">
      <w:pPr>
        <w:pStyle w:val="NoSpacing"/>
        <w:ind w:firstLine="720"/>
        <w:rPr>
          <w:rFonts w:asciiTheme="majorHAnsi" w:hAnsiTheme="majorHAnsi" w:cstheme="majorHAnsi"/>
        </w:rPr>
      </w:pPr>
      <w:r>
        <w:rPr>
          <w:rFonts w:asciiTheme="majorHAnsi" w:hAnsiTheme="majorHAnsi" w:cstheme="majorHAnsi"/>
        </w:rPr>
        <w:t xml:space="preserve">A. </w:t>
      </w:r>
      <w:r w:rsidRPr="00B4682E">
        <w:rPr>
          <w:rFonts w:asciiTheme="majorHAnsi" w:hAnsiTheme="majorHAnsi" w:cstheme="majorHAnsi"/>
        </w:rPr>
        <w:t>Adjunct Applications</w:t>
      </w:r>
    </w:p>
    <w:p w:rsidR="00B4682E" w:rsidRPr="00B4682E" w:rsidRDefault="00B4682E" w:rsidP="00B4682E">
      <w:pPr>
        <w:pStyle w:val="NoSpacing"/>
        <w:ind w:left="720" w:firstLine="720"/>
        <w:rPr>
          <w:rFonts w:asciiTheme="majorHAnsi" w:hAnsiTheme="majorHAnsi" w:cstheme="majorHAnsi"/>
        </w:rPr>
      </w:pPr>
      <w:r>
        <w:rPr>
          <w:rFonts w:asciiTheme="majorHAnsi" w:hAnsiTheme="majorHAnsi" w:cstheme="majorHAnsi"/>
        </w:rPr>
        <w:t xml:space="preserve">1. </w:t>
      </w:r>
      <w:r w:rsidRPr="00B4682E">
        <w:rPr>
          <w:rFonts w:asciiTheme="majorHAnsi" w:hAnsiTheme="majorHAnsi" w:cstheme="majorHAnsi"/>
        </w:rPr>
        <w:t>Paul Dawkins - Approved</w:t>
      </w:r>
    </w:p>
    <w:p w:rsidR="00B4682E" w:rsidRPr="00B4682E" w:rsidRDefault="00B4682E" w:rsidP="00B4682E">
      <w:pPr>
        <w:pStyle w:val="NoSpacing"/>
        <w:ind w:left="720" w:firstLine="720"/>
        <w:rPr>
          <w:rFonts w:asciiTheme="majorHAnsi" w:hAnsiTheme="majorHAnsi" w:cstheme="majorHAnsi"/>
        </w:rPr>
      </w:pPr>
      <w:r>
        <w:rPr>
          <w:rFonts w:asciiTheme="majorHAnsi" w:hAnsiTheme="majorHAnsi" w:cstheme="majorHAnsi"/>
        </w:rPr>
        <w:t xml:space="preserve">2. </w:t>
      </w:r>
      <w:r w:rsidRPr="00B4682E">
        <w:rPr>
          <w:rFonts w:asciiTheme="majorHAnsi" w:hAnsiTheme="majorHAnsi" w:cstheme="majorHAnsi"/>
        </w:rPr>
        <w:t>Sandra Jones – Incomplete Packet; Rejected</w:t>
      </w:r>
    </w:p>
    <w:p w:rsidR="00B4682E" w:rsidRPr="00B4682E" w:rsidRDefault="00B4682E" w:rsidP="00B4682E">
      <w:pPr>
        <w:pStyle w:val="NoSpacing"/>
        <w:ind w:left="720" w:firstLine="720"/>
        <w:rPr>
          <w:rFonts w:asciiTheme="majorHAnsi" w:hAnsiTheme="majorHAnsi" w:cstheme="majorHAnsi"/>
        </w:rPr>
      </w:pPr>
      <w:r>
        <w:rPr>
          <w:rFonts w:asciiTheme="majorHAnsi" w:hAnsiTheme="majorHAnsi" w:cstheme="majorHAnsi"/>
        </w:rPr>
        <w:t xml:space="preserve">3. </w:t>
      </w:r>
      <w:r w:rsidRPr="00B4682E">
        <w:rPr>
          <w:rFonts w:asciiTheme="majorHAnsi" w:hAnsiTheme="majorHAnsi" w:cstheme="majorHAnsi"/>
        </w:rPr>
        <w:t xml:space="preserve">Rebecca </w:t>
      </w:r>
      <w:proofErr w:type="spellStart"/>
      <w:r w:rsidRPr="00B4682E">
        <w:rPr>
          <w:rFonts w:asciiTheme="majorHAnsi" w:hAnsiTheme="majorHAnsi" w:cstheme="majorHAnsi"/>
        </w:rPr>
        <w:t>Shrum</w:t>
      </w:r>
      <w:proofErr w:type="spellEnd"/>
      <w:r w:rsidRPr="00B4682E">
        <w:rPr>
          <w:rFonts w:asciiTheme="majorHAnsi" w:hAnsiTheme="majorHAnsi" w:cstheme="majorHAnsi"/>
        </w:rPr>
        <w:t xml:space="preserve"> – Approved</w:t>
      </w:r>
    </w:p>
    <w:p w:rsidR="00B4682E" w:rsidRPr="00B4682E" w:rsidRDefault="00B4682E" w:rsidP="00B4682E">
      <w:pPr>
        <w:pStyle w:val="NoSpacing"/>
        <w:ind w:firstLine="720"/>
        <w:rPr>
          <w:rFonts w:asciiTheme="majorHAnsi" w:hAnsiTheme="majorHAnsi" w:cstheme="majorHAnsi"/>
        </w:rPr>
      </w:pPr>
      <w:r>
        <w:rPr>
          <w:rFonts w:asciiTheme="majorHAnsi" w:hAnsiTheme="majorHAnsi" w:cstheme="majorHAnsi"/>
        </w:rPr>
        <w:t xml:space="preserve">B. </w:t>
      </w:r>
      <w:r w:rsidRPr="00B4682E">
        <w:rPr>
          <w:rFonts w:asciiTheme="majorHAnsi" w:hAnsiTheme="majorHAnsi" w:cstheme="majorHAnsi"/>
        </w:rPr>
        <w:t>Full Applications</w:t>
      </w:r>
    </w:p>
    <w:p w:rsidR="00B4682E" w:rsidRPr="00B4682E" w:rsidRDefault="00B4682E" w:rsidP="00B4682E">
      <w:pPr>
        <w:pStyle w:val="NoSpacing"/>
        <w:ind w:left="720" w:firstLine="720"/>
        <w:rPr>
          <w:rFonts w:asciiTheme="majorHAnsi" w:hAnsiTheme="majorHAnsi" w:cstheme="majorHAnsi"/>
        </w:rPr>
      </w:pPr>
      <w:r>
        <w:rPr>
          <w:rFonts w:asciiTheme="majorHAnsi" w:hAnsiTheme="majorHAnsi" w:cstheme="majorHAnsi"/>
        </w:rPr>
        <w:t xml:space="preserve">1. </w:t>
      </w:r>
      <w:r w:rsidRPr="00B4682E">
        <w:rPr>
          <w:rFonts w:asciiTheme="majorHAnsi" w:hAnsiTheme="majorHAnsi" w:cstheme="majorHAnsi"/>
        </w:rPr>
        <w:t xml:space="preserve">Jessica </w:t>
      </w:r>
      <w:proofErr w:type="spellStart"/>
      <w:r w:rsidRPr="00B4682E">
        <w:rPr>
          <w:rFonts w:asciiTheme="majorHAnsi" w:hAnsiTheme="majorHAnsi" w:cstheme="majorHAnsi"/>
        </w:rPr>
        <w:t>Arbour</w:t>
      </w:r>
      <w:proofErr w:type="spellEnd"/>
      <w:r w:rsidRPr="00B4682E">
        <w:rPr>
          <w:rFonts w:asciiTheme="majorHAnsi" w:hAnsiTheme="majorHAnsi" w:cstheme="majorHAnsi"/>
        </w:rPr>
        <w:t xml:space="preserve"> - Approved</w:t>
      </w:r>
    </w:p>
    <w:p w:rsidR="00B4682E" w:rsidRPr="00B4682E" w:rsidRDefault="00B4682E" w:rsidP="00B4682E">
      <w:pPr>
        <w:pStyle w:val="NoSpacing"/>
        <w:ind w:left="720" w:firstLine="720"/>
        <w:rPr>
          <w:rFonts w:asciiTheme="majorHAnsi" w:hAnsiTheme="majorHAnsi" w:cstheme="majorHAnsi"/>
        </w:rPr>
      </w:pPr>
      <w:r>
        <w:rPr>
          <w:rFonts w:asciiTheme="majorHAnsi" w:hAnsiTheme="majorHAnsi" w:cstheme="majorHAnsi"/>
        </w:rPr>
        <w:t xml:space="preserve">2. </w:t>
      </w:r>
      <w:r w:rsidRPr="00B4682E">
        <w:rPr>
          <w:rFonts w:asciiTheme="majorHAnsi" w:hAnsiTheme="majorHAnsi" w:cstheme="majorHAnsi"/>
        </w:rPr>
        <w:t>Mark Frame - Approved</w:t>
      </w:r>
    </w:p>
    <w:p w:rsidR="00B4682E" w:rsidRPr="00B4682E" w:rsidRDefault="00B4682E" w:rsidP="00B4682E">
      <w:pPr>
        <w:pStyle w:val="NoSpacing"/>
        <w:ind w:left="720" w:firstLine="720"/>
        <w:rPr>
          <w:rFonts w:asciiTheme="majorHAnsi" w:hAnsiTheme="majorHAnsi" w:cstheme="majorHAnsi"/>
        </w:rPr>
      </w:pPr>
      <w:r>
        <w:rPr>
          <w:rFonts w:asciiTheme="majorHAnsi" w:hAnsiTheme="majorHAnsi" w:cstheme="majorHAnsi"/>
        </w:rPr>
        <w:t xml:space="preserve">3. </w:t>
      </w:r>
      <w:r w:rsidRPr="00B4682E">
        <w:rPr>
          <w:rFonts w:asciiTheme="majorHAnsi" w:hAnsiTheme="majorHAnsi" w:cstheme="majorHAnsi"/>
        </w:rPr>
        <w:t>Ann McCullough - Approved</w:t>
      </w:r>
    </w:p>
    <w:p w:rsidR="00B4682E" w:rsidRPr="00B4682E" w:rsidRDefault="00B4682E" w:rsidP="00B4682E">
      <w:pPr>
        <w:pStyle w:val="NoSpacing"/>
        <w:ind w:left="720" w:firstLine="720"/>
        <w:rPr>
          <w:rFonts w:asciiTheme="majorHAnsi" w:hAnsiTheme="majorHAnsi" w:cstheme="majorHAnsi"/>
        </w:rPr>
      </w:pPr>
      <w:r>
        <w:rPr>
          <w:rFonts w:asciiTheme="majorHAnsi" w:hAnsiTheme="majorHAnsi" w:cstheme="majorHAnsi"/>
        </w:rPr>
        <w:t xml:space="preserve">4. </w:t>
      </w:r>
      <w:proofErr w:type="spellStart"/>
      <w:r w:rsidRPr="00B4682E">
        <w:rPr>
          <w:rFonts w:asciiTheme="majorHAnsi" w:hAnsiTheme="majorHAnsi" w:cstheme="majorHAnsi"/>
        </w:rPr>
        <w:t>Ennio</w:t>
      </w:r>
      <w:proofErr w:type="spellEnd"/>
      <w:r w:rsidRPr="00B4682E">
        <w:rPr>
          <w:rFonts w:asciiTheme="majorHAnsi" w:hAnsiTheme="majorHAnsi" w:cstheme="majorHAnsi"/>
        </w:rPr>
        <w:t xml:space="preserve"> Piano – Approved</w:t>
      </w:r>
    </w:p>
    <w:p w:rsidR="00B4682E" w:rsidRPr="00B4682E" w:rsidRDefault="00B4682E" w:rsidP="00B4682E">
      <w:pPr>
        <w:pStyle w:val="NoSpacing"/>
        <w:ind w:left="720" w:firstLine="720"/>
        <w:rPr>
          <w:rFonts w:asciiTheme="majorHAnsi" w:hAnsiTheme="majorHAnsi" w:cstheme="majorHAnsi"/>
        </w:rPr>
      </w:pPr>
      <w:r>
        <w:rPr>
          <w:rFonts w:asciiTheme="majorHAnsi" w:hAnsiTheme="majorHAnsi" w:cstheme="majorHAnsi"/>
        </w:rPr>
        <w:t xml:space="preserve">5. </w:t>
      </w:r>
      <w:r w:rsidRPr="00B4682E">
        <w:rPr>
          <w:rFonts w:asciiTheme="majorHAnsi" w:hAnsiTheme="majorHAnsi" w:cstheme="majorHAnsi"/>
        </w:rPr>
        <w:t>Shelley Thomas - Approved</w:t>
      </w:r>
    </w:p>
    <w:p w:rsidR="00B4682E" w:rsidRPr="00B4682E" w:rsidRDefault="00B4682E" w:rsidP="00B4682E">
      <w:pPr>
        <w:pStyle w:val="NoSpacing"/>
        <w:ind w:left="720"/>
        <w:rPr>
          <w:rFonts w:asciiTheme="majorHAnsi" w:hAnsiTheme="majorHAnsi" w:cstheme="majorHAnsi"/>
        </w:rPr>
      </w:pPr>
      <w:r>
        <w:rPr>
          <w:rFonts w:asciiTheme="majorHAnsi" w:hAnsiTheme="majorHAnsi" w:cstheme="majorHAnsi"/>
        </w:rPr>
        <w:t xml:space="preserve">C. </w:t>
      </w:r>
      <w:r w:rsidRPr="00B4682E">
        <w:rPr>
          <w:rFonts w:asciiTheme="majorHAnsi" w:hAnsiTheme="majorHAnsi" w:cstheme="majorHAnsi"/>
        </w:rPr>
        <w:t>Teaching Applications</w:t>
      </w:r>
    </w:p>
    <w:p w:rsidR="00B4682E" w:rsidRDefault="00B4682E" w:rsidP="00B4682E">
      <w:pPr>
        <w:pStyle w:val="NoSpacing"/>
        <w:ind w:left="720" w:firstLine="720"/>
        <w:rPr>
          <w:rFonts w:asciiTheme="majorHAnsi" w:hAnsiTheme="majorHAnsi" w:cstheme="majorHAnsi"/>
        </w:rPr>
      </w:pPr>
      <w:r>
        <w:rPr>
          <w:rFonts w:asciiTheme="majorHAnsi" w:hAnsiTheme="majorHAnsi" w:cstheme="majorHAnsi"/>
        </w:rPr>
        <w:t xml:space="preserve">1. </w:t>
      </w:r>
      <w:r w:rsidRPr="00B4682E">
        <w:rPr>
          <w:rFonts w:asciiTheme="majorHAnsi" w:hAnsiTheme="majorHAnsi" w:cstheme="majorHAnsi"/>
        </w:rPr>
        <w:t>Amy Macy – Incomplete Packet, Rejected</w:t>
      </w:r>
    </w:p>
    <w:p w:rsidR="00B4682E" w:rsidRPr="00B4682E" w:rsidRDefault="00B4682E" w:rsidP="00B4682E">
      <w:pPr>
        <w:pStyle w:val="NoSpacing"/>
        <w:ind w:left="720" w:firstLine="720"/>
        <w:rPr>
          <w:rFonts w:asciiTheme="majorHAnsi" w:hAnsiTheme="majorHAnsi" w:cstheme="majorHAnsi"/>
        </w:rPr>
      </w:pPr>
    </w:p>
    <w:p w:rsidR="00B4682E" w:rsidRPr="00B4682E" w:rsidRDefault="00B4682E" w:rsidP="00B4682E">
      <w:pPr>
        <w:pStyle w:val="NoSpacing"/>
        <w:rPr>
          <w:rFonts w:asciiTheme="majorHAnsi" w:hAnsiTheme="majorHAnsi" w:cstheme="majorHAnsi"/>
        </w:rPr>
      </w:pPr>
      <w:r>
        <w:rPr>
          <w:rFonts w:asciiTheme="majorHAnsi" w:hAnsiTheme="majorHAnsi" w:cstheme="majorHAnsi"/>
        </w:rPr>
        <w:t xml:space="preserve">III. </w:t>
      </w:r>
      <w:r w:rsidRPr="00B4682E">
        <w:rPr>
          <w:rFonts w:asciiTheme="majorHAnsi" w:hAnsiTheme="majorHAnsi" w:cstheme="majorHAnsi"/>
        </w:rPr>
        <w:t>Motion to Adjourn – 1:20 PM</w:t>
      </w:r>
    </w:p>
    <w:p w:rsidR="00B4682E" w:rsidRDefault="00B4682E" w:rsidP="00821F46"/>
    <w:p w:rsidR="000816A5" w:rsidRDefault="000816A5" w:rsidP="00821F46"/>
    <w:p w:rsidR="000816A5" w:rsidRDefault="000816A5" w:rsidP="00821F46"/>
    <w:p w:rsidR="000816A5" w:rsidRDefault="000816A5" w:rsidP="00821F46"/>
    <w:p w:rsidR="000816A5" w:rsidRDefault="000816A5" w:rsidP="00821F46"/>
    <w:p w:rsidR="000816A5" w:rsidRDefault="000816A5" w:rsidP="00821F46"/>
    <w:p w:rsidR="000816A5" w:rsidRDefault="000816A5" w:rsidP="00821F46"/>
    <w:p w:rsidR="000816A5" w:rsidRDefault="000816A5" w:rsidP="00821F46"/>
    <w:p w:rsidR="000816A5" w:rsidRDefault="000816A5" w:rsidP="00821F46"/>
    <w:p w:rsidR="00440588" w:rsidRDefault="00440588" w:rsidP="00821F46"/>
    <w:p w:rsidR="00440588" w:rsidRDefault="00440588" w:rsidP="00821F46"/>
    <w:p w:rsidR="00440588" w:rsidRDefault="00440588" w:rsidP="00821F46"/>
    <w:p w:rsidR="00440588" w:rsidRDefault="00440588" w:rsidP="00821F46"/>
    <w:p w:rsidR="000816A5" w:rsidRDefault="000816A5" w:rsidP="00821F46"/>
    <w:p w:rsidR="00102313" w:rsidRDefault="00102313" w:rsidP="00821F46"/>
    <w:p w:rsidR="00102313" w:rsidRDefault="00102313" w:rsidP="00821F46"/>
    <w:p w:rsidR="00102313" w:rsidRDefault="00102313" w:rsidP="00821F46"/>
    <w:p w:rsidR="000816A5" w:rsidRDefault="000816A5" w:rsidP="00821F46"/>
    <w:p w:rsidR="000816A5" w:rsidRDefault="000816A5" w:rsidP="00821F46"/>
    <w:p w:rsidR="000816A5" w:rsidRPr="007F405D" w:rsidRDefault="000816A5" w:rsidP="000816A5">
      <w:pPr>
        <w:jc w:val="center"/>
        <w:rPr>
          <w:b/>
        </w:rPr>
      </w:pPr>
      <w:r w:rsidRPr="007F405D">
        <w:rPr>
          <w:b/>
        </w:rPr>
        <w:t xml:space="preserve">MTSU Policy on Optional Pass – Fail Grading System in </w:t>
      </w:r>
      <w:proofErr w:type="gramStart"/>
      <w:r w:rsidRPr="007F405D">
        <w:rPr>
          <w:b/>
        </w:rPr>
        <w:t>Spring</w:t>
      </w:r>
      <w:proofErr w:type="gramEnd"/>
      <w:r w:rsidRPr="007F405D">
        <w:rPr>
          <w:b/>
        </w:rPr>
        <w:t xml:space="preserve"> 2020</w:t>
      </w:r>
    </w:p>
    <w:p w:rsidR="000816A5" w:rsidRDefault="000816A5" w:rsidP="000816A5">
      <w:r>
        <w:t>Because of the unprecedented global health pandemic and the associated disruption to student learning associated with the emergency transition to online instruction, the Southern Association of Colleges and Schools Commission on Colleges (SACSCOC) has issued the following guidance to its member schools.</w:t>
      </w:r>
    </w:p>
    <w:p w:rsidR="00440588" w:rsidRDefault="00440588" w:rsidP="000816A5"/>
    <w:p w:rsidR="000816A5" w:rsidRDefault="000816A5" w:rsidP="00673056">
      <w:pPr>
        <w:ind w:left="360" w:right="450"/>
        <w:rPr>
          <w:i/>
        </w:rPr>
      </w:pPr>
      <w:r w:rsidRPr="006E594E">
        <w:rPr>
          <w:i/>
        </w:rPr>
        <w:t xml:space="preserve">During the spring 2020 term and in addition to letter grades, institutions are encouraged to offer “pass/non-pass or pass/fail” options to students for courses that transitioned from face-to-fact to on-line instruction as a result of the COVID-19 outbreak.  </w:t>
      </w:r>
    </w:p>
    <w:p w:rsidR="00440588" w:rsidRPr="006E594E" w:rsidRDefault="00440588" w:rsidP="000816A5">
      <w:pPr>
        <w:ind w:left="360" w:right="450"/>
        <w:rPr>
          <w:i/>
        </w:rPr>
      </w:pPr>
    </w:p>
    <w:p w:rsidR="000816A5" w:rsidRDefault="000816A5" w:rsidP="000816A5">
      <w:r>
        <w:t xml:space="preserve">The Office of the University Provost and the Division of Academic Affairs propose the following policy on the creation of an optional Pass – Fail grade system for the spring 2020 semester. </w:t>
      </w:r>
    </w:p>
    <w:p w:rsidR="000816A5" w:rsidRDefault="000816A5" w:rsidP="000816A5">
      <w:pPr>
        <w:jc w:val="center"/>
      </w:pPr>
      <w:r>
        <w:t>**********************************************</w:t>
      </w:r>
    </w:p>
    <w:p w:rsidR="000816A5" w:rsidRDefault="000816A5" w:rsidP="000816A5">
      <w:r>
        <w:t>The University will offer students enrolled during the spring 2020 semester the choice to “opt-in” to a Pass-Fail grade scale for all courses with the following exceptions.</w:t>
      </w:r>
    </w:p>
    <w:p w:rsidR="00440588" w:rsidRDefault="00440588" w:rsidP="000816A5"/>
    <w:p w:rsidR="000816A5" w:rsidRDefault="000816A5" w:rsidP="000816A5">
      <w:pPr>
        <w:pStyle w:val="ListParagraph"/>
        <w:numPr>
          <w:ilvl w:val="0"/>
          <w:numId w:val="20"/>
        </w:numPr>
        <w:spacing w:before="0" w:after="160" w:line="259" w:lineRule="auto"/>
        <w:contextualSpacing/>
      </w:pPr>
      <w:r>
        <w:t xml:space="preserve">Courses that were completed in the first part of term (prior to spring break), </w:t>
      </w:r>
    </w:p>
    <w:p w:rsidR="000816A5" w:rsidRDefault="00673056" w:rsidP="000816A5">
      <w:pPr>
        <w:pStyle w:val="ListParagraph"/>
        <w:numPr>
          <w:ilvl w:val="0"/>
          <w:numId w:val="20"/>
        </w:numPr>
        <w:spacing w:before="0" w:after="160" w:line="259" w:lineRule="auto"/>
        <w:contextualSpacing/>
      </w:pPr>
      <w:r>
        <w:t>C</w:t>
      </w:r>
      <w:r w:rsidR="000816A5">
        <w:t>ourses that are already using the S/U grading scale, and</w:t>
      </w:r>
    </w:p>
    <w:p w:rsidR="000816A5" w:rsidRDefault="00673056" w:rsidP="000816A5">
      <w:pPr>
        <w:pStyle w:val="ListParagraph"/>
        <w:numPr>
          <w:ilvl w:val="0"/>
          <w:numId w:val="20"/>
        </w:numPr>
        <w:spacing w:before="0" w:after="160" w:line="259" w:lineRule="auto"/>
        <w:contextualSpacing/>
      </w:pPr>
      <w:r>
        <w:t>Courses</w:t>
      </w:r>
      <w:r w:rsidR="000816A5">
        <w:t xml:space="preserve"> for which a letter grade is required by specialized accreditation, certification, or licensure.</w:t>
      </w:r>
    </w:p>
    <w:p w:rsidR="000816A5" w:rsidRDefault="000816A5" w:rsidP="000816A5">
      <w:r>
        <w:t>As with the current MTSU grade policy, a grade of “P” does not calculate into the student’s GPA but does fulfill prerequisite requirements and counts toward degree requirements.* A grade of “F” will calculate into the student’s GPA and does not meet prerequisite or degree requirements.</w:t>
      </w:r>
    </w:p>
    <w:p w:rsidR="00440588" w:rsidRDefault="00440588" w:rsidP="000816A5"/>
    <w:p w:rsidR="000816A5" w:rsidRDefault="000816A5" w:rsidP="000816A5">
      <w:r>
        <w:t xml:space="preserve">MTSU instructors will assign grades using the established A – F grade scale as designated on their </w:t>
      </w:r>
      <w:proofErr w:type="gramStart"/>
      <w:r>
        <w:t>Spring</w:t>
      </w:r>
      <w:proofErr w:type="gramEnd"/>
      <w:r>
        <w:t xml:space="preserve"> 2020 course syllabi. Students will inform the University Registrar if they wish to change to the optional Pass-Fall grading scale for spring 2020 prior to the last day of classes.  Undergraduate students opting into the P-F grading scale and earning a grade of D- or above will receive a grade of “P.” Graduate students earning a grade of C- or above will receive a grade of “P.” Students in the optional P-F grading scale who earn an F will receive a grade of F.  </w:t>
      </w:r>
    </w:p>
    <w:p w:rsidR="00440588" w:rsidRDefault="00440588" w:rsidP="000816A5"/>
    <w:p w:rsidR="000816A5" w:rsidRDefault="000816A5" w:rsidP="000816A5">
      <w:r>
        <w:t xml:space="preserve">Notation of the unique circumstances of the spring 2020 semester and the use of this optional grading system will be added to the official transcript of all students.  </w:t>
      </w:r>
    </w:p>
    <w:p w:rsidR="000816A5" w:rsidRDefault="000816A5" w:rsidP="000816A5">
      <w:r>
        <w:lastRenderedPageBreak/>
        <w:t xml:space="preserve">*Students choosing the P-F grading scale who receive an A grade in the course will have the A grade reflected on their transcript and it will be calculated in their GPA. </w:t>
      </w:r>
    </w:p>
    <w:p w:rsidR="000816A5" w:rsidRDefault="000816A5" w:rsidP="00821F46"/>
    <w:sectPr w:rsidR="000816A5">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3E5D" w:rsidRDefault="00C23E5D" w:rsidP="008D28B0">
      <w:r>
        <w:separator/>
      </w:r>
    </w:p>
  </w:endnote>
  <w:endnote w:type="continuationSeparator" w:id="0">
    <w:p w:rsidR="00C23E5D" w:rsidRDefault="00C23E5D" w:rsidP="008D28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3E5D" w:rsidRDefault="00C23E5D" w:rsidP="008D28B0">
      <w:r>
        <w:separator/>
      </w:r>
    </w:p>
  </w:footnote>
  <w:footnote w:type="continuationSeparator" w:id="0">
    <w:p w:rsidR="00C23E5D" w:rsidRDefault="00C23E5D" w:rsidP="008D28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28B0" w:rsidRPr="00440588" w:rsidRDefault="008D28B0" w:rsidP="00440588">
    <w:pPr>
      <w:jc w:val="center"/>
      <w:rPr>
        <w:rFonts w:asciiTheme="majorHAnsi" w:hAnsiTheme="majorHAnsi" w:cstheme="majorHAnsi"/>
        <w:sz w:val="28"/>
        <w:szCs w:val="28"/>
      </w:rPr>
    </w:pPr>
    <w:r w:rsidRPr="00440588">
      <w:rPr>
        <w:rFonts w:asciiTheme="majorHAnsi" w:hAnsiTheme="majorHAnsi" w:cstheme="majorHAnsi"/>
        <w:sz w:val="28"/>
        <w:szCs w:val="28"/>
      </w:rPr>
      <w:t>Graduate Council Meeting</w:t>
    </w:r>
    <w:r w:rsidR="00673056">
      <w:rPr>
        <w:rFonts w:asciiTheme="majorHAnsi" w:hAnsiTheme="majorHAnsi" w:cstheme="majorHAnsi"/>
        <w:sz w:val="28"/>
        <w:szCs w:val="28"/>
      </w:rPr>
      <w:t xml:space="preserve"> for March 2020</w:t>
    </w:r>
  </w:p>
  <w:p w:rsidR="008D28B0" w:rsidRPr="00440588" w:rsidRDefault="00033E77" w:rsidP="00440588">
    <w:pPr>
      <w:jc w:val="center"/>
      <w:rPr>
        <w:rFonts w:asciiTheme="majorHAnsi" w:hAnsiTheme="majorHAnsi" w:cstheme="majorHAnsi"/>
        <w:sz w:val="28"/>
        <w:szCs w:val="28"/>
      </w:rPr>
    </w:pPr>
    <w:r w:rsidRPr="00440588">
      <w:rPr>
        <w:rFonts w:asciiTheme="majorHAnsi" w:hAnsiTheme="majorHAnsi" w:cstheme="majorHAnsi"/>
        <w:sz w:val="28"/>
        <w:szCs w:val="28"/>
      </w:rPr>
      <w:t>Minutes</w:t>
    </w:r>
    <w:r w:rsidR="00440588">
      <w:rPr>
        <w:rFonts w:asciiTheme="majorHAnsi" w:hAnsiTheme="majorHAnsi" w:cstheme="majorHAnsi"/>
        <w:sz w:val="28"/>
        <w:szCs w:val="28"/>
      </w:rPr>
      <w:t xml:space="preserve"> - Zoom</w:t>
    </w:r>
  </w:p>
  <w:p w:rsidR="008D28B0" w:rsidRPr="00440588" w:rsidRDefault="00033E77" w:rsidP="00440588">
    <w:pPr>
      <w:jc w:val="center"/>
      <w:rPr>
        <w:rFonts w:asciiTheme="majorHAnsi" w:hAnsiTheme="majorHAnsi" w:cstheme="majorHAnsi"/>
        <w:sz w:val="28"/>
        <w:szCs w:val="28"/>
      </w:rPr>
    </w:pPr>
    <w:r w:rsidRPr="00440588">
      <w:rPr>
        <w:rFonts w:asciiTheme="majorHAnsi" w:hAnsiTheme="majorHAnsi" w:cstheme="majorHAnsi"/>
        <w:sz w:val="28"/>
        <w:szCs w:val="28"/>
      </w:rPr>
      <w:t>April 3</w:t>
    </w:r>
    <w:r w:rsidR="008D28B0" w:rsidRPr="00440588">
      <w:rPr>
        <w:rFonts w:asciiTheme="majorHAnsi" w:hAnsiTheme="majorHAnsi" w:cstheme="majorHAnsi"/>
        <w:sz w:val="28"/>
        <w:szCs w:val="28"/>
      </w:rPr>
      <w:t>, 2020</w:t>
    </w:r>
  </w:p>
  <w:p w:rsidR="008D28B0" w:rsidRPr="00440588" w:rsidRDefault="008D28B0" w:rsidP="00440588">
    <w:pPr>
      <w:jc w:val="center"/>
      <w:rPr>
        <w:rFonts w:asciiTheme="majorHAnsi" w:hAnsiTheme="majorHAnsi" w:cstheme="majorHAnsi"/>
        <w:sz w:val="28"/>
        <w:szCs w:val="28"/>
      </w:rPr>
    </w:pPr>
    <w:r w:rsidRPr="00440588">
      <w:rPr>
        <w:rFonts w:asciiTheme="majorHAnsi" w:hAnsiTheme="majorHAnsi" w:cstheme="majorHAnsi"/>
        <w:sz w:val="28"/>
        <w:szCs w:val="28"/>
      </w:rPr>
      <w:t>1:00 pm</w:t>
    </w:r>
  </w:p>
  <w:p w:rsidR="008D28B0" w:rsidRDefault="008D28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E9225210"/>
    <w:lvl w:ilvl="0">
      <w:start w:val="1"/>
      <w:numFmt w:val="upperRoman"/>
      <w:pStyle w:val="ListNumber"/>
      <w:lvlText w:val="%1."/>
      <w:lvlJc w:val="right"/>
      <w:pPr>
        <w:tabs>
          <w:tab w:val="num" w:pos="180"/>
        </w:tabs>
        <w:ind w:left="180" w:hanging="180"/>
      </w:pPr>
    </w:lvl>
  </w:abstractNum>
  <w:abstractNum w:abstractNumId="1" w15:restartNumberingAfterBreak="0">
    <w:nsid w:val="00724678"/>
    <w:multiLevelType w:val="hybridMultilevel"/>
    <w:tmpl w:val="5C42D016"/>
    <w:lvl w:ilvl="0" w:tplc="0409000F">
      <w:start w:val="1"/>
      <w:numFmt w:val="decimal"/>
      <w:lvlText w:val="%1."/>
      <w:lvlJc w:val="left"/>
      <w:pPr>
        <w:ind w:left="1094" w:hanging="360"/>
      </w:pPr>
    </w:lvl>
    <w:lvl w:ilvl="1" w:tplc="04090019" w:tentative="1">
      <w:start w:val="1"/>
      <w:numFmt w:val="lowerLetter"/>
      <w:lvlText w:val="%2."/>
      <w:lvlJc w:val="left"/>
      <w:pPr>
        <w:ind w:left="1814" w:hanging="360"/>
      </w:pPr>
    </w:lvl>
    <w:lvl w:ilvl="2" w:tplc="0409001B" w:tentative="1">
      <w:start w:val="1"/>
      <w:numFmt w:val="lowerRoman"/>
      <w:lvlText w:val="%3."/>
      <w:lvlJc w:val="right"/>
      <w:pPr>
        <w:ind w:left="2534" w:hanging="180"/>
      </w:pPr>
    </w:lvl>
    <w:lvl w:ilvl="3" w:tplc="0409000F" w:tentative="1">
      <w:start w:val="1"/>
      <w:numFmt w:val="decimal"/>
      <w:lvlText w:val="%4."/>
      <w:lvlJc w:val="left"/>
      <w:pPr>
        <w:ind w:left="3254" w:hanging="360"/>
      </w:pPr>
    </w:lvl>
    <w:lvl w:ilvl="4" w:tplc="04090019" w:tentative="1">
      <w:start w:val="1"/>
      <w:numFmt w:val="lowerLetter"/>
      <w:lvlText w:val="%5."/>
      <w:lvlJc w:val="left"/>
      <w:pPr>
        <w:ind w:left="3974" w:hanging="360"/>
      </w:pPr>
    </w:lvl>
    <w:lvl w:ilvl="5" w:tplc="0409001B" w:tentative="1">
      <w:start w:val="1"/>
      <w:numFmt w:val="lowerRoman"/>
      <w:lvlText w:val="%6."/>
      <w:lvlJc w:val="right"/>
      <w:pPr>
        <w:ind w:left="4694" w:hanging="180"/>
      </w:pPr>
    </w:lvl>
    <w:lvl w:ilvl="6" w:tplc="0409000F" w:tentative="1">
      <w:start w:val="1"/>
      <w:numFmt w:val="decimal"/>
      <w:lvlText w:val="%7."/>
      <w:lvlJc w:val="left"/>
      <w:pPr>
        <w:ind w:left="5414" w:hanging="360"/>
      </w:pPr>
    </w:lvl>
    <w:lvl w:ilvl="7" w:tplc="04090019" w:tentative="1">
      <w:start w:val="1"/>
      <w:numFmt w:val="lowerLetter"/>
      <w:lvlText w:val="%8."/>
      <w:lvlJc w:val="left"/>
      <w:pPr>
        <w:ind w:left="6134" w:hanging="360"/>
      </w:pPr>
    </w:lvl>
    <w:lvl w:ilvl="8" w:tplc="0409001B" w:tentative="1">
      <w:start w:val="1"/>
      <w:numFmt w:val="lowerRoman"/>
      <w:lvlText w:val="%9."/>
      <w:lvlJc w:val="right"/>
      <w:pPr>
        <w:ind w:left="6854" w:hanging="180"/>
      </w:pPr>
    </w:lvl>
  </w:abstractNum>
  <w:abstractNum w:abstractNumId="2" w15:restartNumberingAfterBreak="0">
    <w:nsid w:val="038D55C2"/>
    <w:multiLevelType w:val="hybridMultilevel"/>
    <w:tmpl w:val="76E0CA9E"/>
    <w:lvl w:ilvl="0" w:tplc="4DC26CD4">
      <w:start w:val="1"/>
      <w:numFmt w:val="upperLetter"/>
      <w:lvlText w:val="%1."/>
      <w:lvlJc w:val="left"/>
      <w:pPr>
        <w:ind w:left="1267" w:hanging="360"/>
      </w:pPr>
      <w:rPr>
        <w:rFonts w:hint="default"/>
      </w:rPr>
    </w:lvl>
    <w:lvl w:ilvl="1" w:tplc="04090019">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3" w15:restartNumberingAfterBreak="0">
    <w:nsid w:val="04304750"/>
    <w:multiLevelType w:val="hybridMultilevel"/>
    <w:tmpl w:val="259E736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E0511C2"/>
    <w:multiLevelType w:val="hybridMultilevel"/>
    <w:tmpl w:val="BB7CF2A4"/>
    <w:lvl w:ilvl="0" w:tplc="B6380306">
      <w:start w:val="1"/>
      <w:numFmt w:val="decimal"/>
      <w:lvlText w:val="%1."/>
      <w:lvlJc w:val="left"/>
      <w:pPr>
        <w:ind w:left="1267" w:hanging="360"/>
      </w:pPr>
    </w:lvl>
    <w:lvl w:ilvl="1" w:tplc="43AEDFB4">
      <w:start w:val="1"/>
      <w:numFmt w:val="lowerLetter"/>
      <w:lvlText w:val="%2."/>
      <w:lvlJc w:val="left"/>
      <w:pPr>
        <w:ind w:left="1987" w:hanging="360"/>
      </w:pPr>
    </w:lvl>
    <w:lvl w:ilvl="2" w:tplc="0409001B">
      <w:start w:val="1"/>
      <w:numFmt w:val="lowerRoman"/>
      <w:lvlText w:val="%3."/>
      <w:lvlJc w:val="right"/>
      <w:pPr>
        <w:ind w:left="2707" w:hanging="180"/>
      </w:pPr>
    </w:lvl>
    <w:lvl w:ilvl="3" w:tplc="0409000F">
      <w:start w:val="1"/>
      <w:numFmt w:val="decimal"/>
      <w:lvlText w:val="%4."/>
      <w:lvlJc w:val="left"/>
      <w:pPr>
        <w:ind w:left="3427" w:hanging="360"/>
      </w:pPr>
    </w:lvl>
    <w:lvl w:ilvl="4" w:tplc="04090019">
      <w:start w:val="1"/>
      <w:numFmt w:val="lowerLetter"/>
      <w:lvlText w:val="%5."/>
      <w:lvlJc w:val="left"/>
      <w:pPr>
        <w:ind w:left="4147" w:hanging="360"/>
      </w:pPr>
    </w:lvl>
    <w:lvl w:ilvl="5" w:tplc="0409001B">
      <w:start w:val="1"/>
      <w:numFmt w:val="lowerRoman"/>
      <w:lvlText w:val="%6."/>
      <w:lvlJc w:val="right"/>
      <w:pPr>
        <w:ind w:left="4867" w:hanging="180"/>
      </w:pPr>
    </w:lvl>
    <w:lvl w:ilvl="6" w:tplc="0409000F">
      <w:start w:val="1"/>
      <w:numFmt w:val="decimal"/>
      <w:lvlText w:val="%7."/>
      <w:lvlJc w:val="left"/>
      <w:pPr>
        <w:ind w:left="5587" w:hanging="360"/>
      </w:pPr>
    </w:lvl>
    <w:lvl w:ilvl="7" w:tplc="04090019">
      <w:start w:val="1"/>
      <w:numFmt w:val="lowerLetter"/>
      <w:lvlText w:val="%8."/>
      <w:lvlJc w:val="left"/>
      <w:pPr>
        <w:ind w:left="6307" w:hanging="360"/>
      </w:pPr>
    </w:lvl>
    <w:lvl w:ilvl="8" w:tplc="0409001B">
      <w:start w:val="1"/>
      <w:numFmt w:val="lowerRoman"/>
      <w:lvlText w:val="%9."/>
      <w:lvlJc w:val="right"/>
      <w:pPr>
        <w:ind w:left="7027" w:hanging="180"/>
      </w:pPr>
    </w:lvl>
  </w:abstractNum>
  <w:abstractNum w:abstractNumId="5" w15:restartNumberingAfterBreak="0">
    <w:nsid w:val="11C553B2"/>
    <w:multiLevelType w:val="hybridMultilevel"/>
    <w:tmpl w:val="40B25A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41C2A52"/>
    <w:multiLevelType w:val="hybridMultilevel"/>
    <w:tmpl w:val="AE0A6C40"/>
    <w:lvl w:ilvl="0" w:tplc="0409000F">
      <w:start w:val="1"/>
      <w:numFmt w:val="decimal"/>
      <w:lvlText w:val="%1."/>
      <w:lvlJc w:val="left"/>
      <w:pPr>
        <w:ind w:left="907" w:hanging="360"/>
      </w:p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7" w15:restartNumberingAfterBreak="0">
    <w:nsid w:val="17F25377"/>
    <w:multiLevelType w:val="hybridMultilevel"/>
    <w:tmpl w:val="E60AA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7A0334"/>
    <w:multiLevelType w:val="multilevel"/>
    <w:tmpl w:val="07F248BE"/>
    <w:lvl w:ilvl="0">
      <w:start w:val="1"/>
      <w:numFmt w:val="upperLetter"/>
      <w:lvlText w:val="%1."/>
      <w:lvlJc w:val="left"/>
      <w:pPr>
        <w:tabs>
          <w:tab w:val="num" w:pos="720"/>
        </w:tabs>
        <w:ind w:left="720" w:hanging="360"/>
      </w:pPr>
      <w:rPr>
        <w:rFonts w:asciiTheme="minorHAnsi" w:eastAsia="Times New Roman" w:hAnsiTheme="minorHAnsi" w:cs="Times New Roman"/>
      </w:rPr>
    </w:lvl>
    <w:lvl w:ilvl="1">
      <w:start w:val="1"/>
      <w:numFmt w:val="decimal"/>
      <w:lvlText w:val="%2."/>
      <w:lvlJc w:val="left"/>
      <w:pPr>
        <w:ind w:left="2347" w:hanging="360"/>
      </w:pPr>
    </w:lvl>
    <w:lvl w:ilvl="2">
      <w:start w:val="1"/>
      <w:numFmt w:val="lowerRoman"/>
      <w:lvlText w:val="%3."/>
      <w:lvlJc w:val="right"/>
      <w:pPr>
        <w:ind w:left="3067" w:hanging="180"/>
      </w:pPr>
    </w:lvl>
    <w:lvl w:ilvl="3">
      <w:start w:val="1"/>
      <w:numFmt w:val="decimal"/>
      <w:lvlText w:val="%4."/>
      <w:lvlJc w:val="left"/>
      <w:pPr>
        <w:ind w:left="3787" w:hanging="360"/>
      </w:pPr>
    </w:lvl>
    <w:lvl w:ilvl="4">
      <w:start w:val="1"/>
      <w:numFmt w:val="lowerLetter"/>
      <w:lvlText w:val="%5."/>
      <w:lvlJc w:val="left"/>
      <w:pPr>
        <w:ind w:left="4507" w:hanging="360"/>
      </w:pPr>
    </w:lvl>
    <w:lvl w:ilvl="5">
      <w:start w:val="1"/>
      <w:numFmt w:val="lowerRoman"/>
      <w:lvlText w:val="%6."/>
      <w:lvlJc w:val="right"/>
      <w:pPr>
        <w:ind w:left="5227" w:hanging="180"/>
      </w:pPr>
    </w:lvl>
    <w:lvl w:ilvl="6">
      <w:start w:val="1"/>
      <w:numFmt w:val="decimal"/>
      <w:lvlText w:val="%7."/>
      <w:lvlJc w:val="left"/>
      <w:pPr>
        <w:ind w:left="5947" w:hanging="360"/>
      </w:pPr>
    </w:lvl>
    <w:lvl w:ilvl="7">
      <w:start w:val="1"/>
      <w:numFmt w:val="lowerLetter"/>
      <w:lvlText w:val="%8."/>
      <w:lvlJc w:val="left"/>
      <w:pPr>
        <w:ind w:left="6667" w:hanging="360"/>
      </w:pPr>
    </w:lvl>
    <w:lvl w:ilvl="8">
      <w:start w:val="1"/>
      <w:numFmt w:val="lowerRoman"/>
      <w:lvlText w:val="%9."/>
      <w:lvlJc w:val="right"/>
      <w:pPr>
        <w:ind w:left="7387" w:hanging="180"/>
      </w:pPr>
    </w:lvl>
  </w:abstractNum>
  <w:abstractNum w:abstractNumId="9" w15:restartNumberingAfterBreak="0">
    <w:nsid w:val="371F5EFC"/>
    <w:multiLevelType w:val="hybridMultilevel"/>
    <w:tmpl w:val="7062EC2E"/>
    <w:lvl w:ilvl="0" w:tplc="4DC26CD4">
      <w:start w:val="1"/>
      <w:numFmt w:val="upperLetter"/>
      <w:lvlText w:val="%1."/>
      <w:lvlJc w:val="left"/>
      <w:pPr>
        <w:ind w:left="1267" w:hanging="360"/>
      </w:pPr>
      <w:rPr>
        <w:rFonts w:hint="default"/>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0" w15:restartNumberingAfterBreak="0">
    <w:nsid w:val="45715256"/>
    <w:multiLevelType w:val="hybridMultilevel"/>
    <w:tmpl w:val="1A06C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7624C0"/>
    <w:multiLevelType w:val="hybridMultilevel"/>
    <w:tmpl w:val="91C6C5C2"/>
    <w:lvl w:ilvl="0" w:tplc="4DC26CD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12E20DB"/>
    <w:multiLevelType w:val="hybridMultilevel"/>
    <w:tmpl w:val="37E6E5F4"/>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13" w15:restartNumberingAfterBreak="0">
    <w:nsid w:val="5AA35DFF"/>
    <w:multiLevelType w:val="hybridMultilevel"/>
    <w:tmpl w:val="95FEB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CC008C4"/>
    <w:multiLevelType w:val="hybridMultilevel"/>
    <w:tmpl w:val="BD643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C554E34"/>
    <w:multiLevelType w:val="hybridMultilevel"/>
    <w:tmpl w:val="BF5A6C3C"/>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16" w15:restartNumberingAfterBreak="0">
    <w:nsid w:val="787B4F21"/>
    <w:multiLevelType w:val="hybridMultilevel"/>
    <w:tmpl w:val="C17C6036"/>
    <w:lvl w:ilvl="0" w:tplc="4DC26CD4">
      <w:start w:val="1"/>
      <w:numFmt w:val="upperLetter"/>
      <w:lvlText w:val="%1."/>
      <w:lvlJc w:val="left"/>
      <w:pPr>
        <w:ind w:left="1267" w:hanging="360"/>
      </w:pPr>
      <w:rPr>
        <w:rFonts w:hint="default"/>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7" w15:restartNumberingAfterBreak="0">
    <w:nsid w:val="7A182D00"/>
    <w:multiLevelType w:val="hybridMultilevel"/>
    <w:tmpl w:val="2AC892AC"/>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num w:numId="1">
    <w:abstractNumId w:val="0"/>
    <w:lvlOverride w:ilvl="0">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0"/>
  </w:num>
  <w:num w:numId="6">
    <w:abstractNumId w:val="3"/>
  </w:num>
  <w:num w:numId="7">
    <w:abstractNumId w:val="11"/>
  </w:num>
  <w:num w:numId="8">
    <w:abstractNumId w:val="2"/>
  </w:num>
  <w:num w:numId="9">
    <w:abstractNumId w:val="9"/>
  </w:num>
  <w:num w:numId="10">
    <w:abstractNumId w:val="16"/>
  </w:num>
  <w:num w:numId="11">
    <w:abstractNumId w:val="13"/>
  </w:num>
  <w:num w:numId="12">
    <w:abstractNumId w:val="14"/>
  </w:num>
  <w:num w:numId="13">
    <w:abstractNumId w:val="10"/>
  </w:num>
  <w:num w:numId="14">
    <w:abstractNumId w:val="7"/>
  </w:num>
  <w:num w:numId="15">
    <w:abstractNumId w:val="6"/>
  </w:num>
  <w:num w:numId="16">
    <w:abstractNumId w:val="1"/>
  </w:num>
  <w:num w:numId="17">
    <w:abstractNumId w:val="12"/>
  </w:num>
  <w:num w:numId="18">
    <w:abstractNumId w:val="15"/>
  </w:num>
  <w:num w:numId="19">
    <w:abstractNumId w:val="17"/>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2518"/>
    <w:rsid w:val="00033E77"/>
    <w:rsid w:val="00071441"/>
    <w:rsid w:val="000816A5"/>
    <w:rsid w:val="00102313"/>
    <w:rsid w:val="001649AA"/>
    <w:rsid w:val="001B1891"/>
    <w:rsid w:val="00413743"/>
    <w:rsid w:val="00440588"/>
    <w:rsid w:val="0052238E"/>
    <w:rsid w:val="00673056"/>
    <w:rsid w:val="00724A23"/>
    <w:rsid w:val="00820AFB"/>
    <w:rsid w:val="00821F46"/>
    <w:rsid w:val="008D28B0"/>
    <w:rsid w:val="00952518"/>
    <w:rsid w:val="00A66023"/>
    <w:rsid w:val="00B4682E"/>
    <w:rsid w:val="00B815D3"/>
    <w:rsid w:val="00BD39FA"/>
    <w:rsid w:val="00C23E5D"/>
    <w:rsid w:val="00F2183F"/>
    <w:rsid w:val="00FF54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156CC3"/>
  <w15:chartTrackingRefBased/>
  <w15:docId w15:val="{206E31AE-7877-4C58-8D7A-CA20CCB2B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2518"/>
    <w:pPr>
      <w:spacing w:after="0" w:line="240" w:lineRule="auto"/>
      <w:ind w:left="187"/>
    </w:pPr>
    <w:rPr>
      <w:rFonts w:eastAsia="Times New Roman" w:cs="Times New Roman"/>
      <w:sz w:val="24"/>
      <w:szCs w:val="24"/>
    </w:rPr>
  </w:style>
  <w:style w:type="paragraph" w:styleId="Heading1">
    <w:name w:val="heading 1"/>
    <w:basedOn w:val="Normal"/>
    <w:next w:val="Normal"/>
    <w:link w:val="Heading1Char"/>
    <w:qFormat/>
    <w:rsid w:val="00952518"/>
    <w:pPr>
      <w:keepNext/>
      <w:spacing w:after="60"/>
      <w:jc w:val="center"/>
      <w:outlineLvl w:val="0"/>
    </w:pPr>
    <w:rPr>
      <w:rFonts w:asciiTheme="majorHAnsi" w:hAnsiTheme="majorHAnsi" w:cs="Arial"/>
      <w:b/>
      <w:bCs/>
      <w:i/>
      <w:kern w:val="32"/>
      <w:sz w:val="32"/>
      <w:szCs w:val="32"/>
    </w:rPr>
  </w:style>
  <w:style w:type="paragraph" w:styleId="Heading2">
    <w:name w:val="heading 2"/>
    <w:basedOn w:val="Normal"/>
    <w:next w:val="Normal"/>
    <w:link w:val="Heading2Char"/>
    <w:semiHidden/>
    <w:unhideWhenUsed/>
    <w:qFormat/>
    <w:rsid w:val="00952518"/>
    <w:pPr>
      <w:spacing w:after="480"/>
      <w:contextualSpacing/>
      <w:jc w:val="center"/>
      <w:outlineLvl w:val="1"/>
    </w:pPr>
  </w:style>
  <w:style w:type="paragraph" w:styleId="Heading3">
    <w:name w:val="heading 3"/>
    <w:basedOn w:val="Normal"/>
    <w:next w:val="Normal"/>
    <w:link w:val="Heading3Char"/>
    <w:uiPriority w:val="9"/>
    <w:semiHidden/>
    <w:unhideWhenUsed/>
    <w:qFormat/>
    <w:rsid w:val="00821F46"/>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52518"/>
    <w:rPr>
      <w:rFonts w:asciiTheme="majorHAnsi" w:eastAsia="Times New Roman" w:hAnsiTheme="majorHAnsi" w:cs="Arial"/>
      <w:b/>
      <w:bCs/>
      <w:i/>
      <w:kern w:val="32"/>
      <w:sz w:val="32"/>
      <w:szCs w:val="32"/>
    </w:rPr>
  </w:style>
  <w:style w:type="character" w:customStyle="1" w:styleId="Heading2Char">
    <w:name w:val="Heading 2 Char"/>
    <w:basedOn w:val="DefaultParagraphFont"/>
    <w:link w:val="Heading2"/>
    <w:semiHidden/>
    <w:rsid w:val="00952518"/>
    <w:rPr>
      <w:rFonts w:eastAsia="Times New Roman" w:cs="Times New Roman"/>
      <w:sz w:val="24"/>
      <w:szCs w:val="24"/>
    </w:rPr>
  </w:style>
  <w:style w:type="paragraph" w:styleId="ListNumber">
    <w:name w:val="List Number"/>
    <w:basedOn w:val="Normal"/>
    <w:unhideWhenUsed/>
    <w:qFormat/>
    <w:rsid w:val="00952518"/>
    <w:pPr>
      <w:numPr>
        <w:numId w:val="1"/>
      </w:numPr>
      <w:tabs>
        <w:tab w:val="clear" w:pos="180"/>
      </w:tabs>
      <w:ind w:left="720" w:hanging="360"/>
    </w:pPr>
  </w:style>
  <w:style w:type="paragraph" w:styleId="ListParagraph">
    <w:name w:val="List Paragraph"/>
    <w:basedOn w:val="Normal"/>
    <w:uiPriority w:val="34"/>
    <w:qFormat/>
    <w:rsid w:val="00952518"/>
    <w:pPr>
      <w:tabs>
        <w:tab w:val="num" w:pos="360"/>
      </w:tabs>
      <w:spacing w:before="240"/>
      <w:ind w:hanging="187"/>
    </w:pPr>
  </w:style>
  <w:style w:type="paragraph" w:styleId="Header">
    <w:name w:val="header"/>
    <w:basedOn w:val="Normal"/>
    <w:link w:val="HeaderChar"/>
    <w:uiPriority w:val="99"/>
    <w:unhideWhenUsed/>
    <w:rsid w:val="008D28B0"/>
    <w:pPr>
      <w:tabs>
        <w:tab w:val="center" w:pos="4680"/>
        <w:tab w:val="right" w:pos="9360"/>
      </w:tabs>
    </w:pPr>
  </w:style>
  <w:style w:type="character" w:customStyle="1" w:styleId="HeaderChar">
    <w:name w:val="Header Char"/>
    <w:basedOn w:val="DefaultParagraphFont"/>
    <w:link w:val="Header"/>
    <w:uiPriority w:val="99"/>
    <w:rsid w:val="008D28B0"/>
    <w:rPr>
      <w:rFonts w:eastAsia="Times New Roman" w:cs="Times New Roman"/>
      <w:sz w:val="24"/>
      <w:szCs w:val="24"/>
    </w:rPr>
  </w:style>
  <w:style w:type="paragraph" w:styleId="Footer">
    <w:name w:val="footer"/>
    <w:basedOn w:val="Normal"/>
    <w:link w:val="FooterChar"/>
    <w:uiPriority w:val="99"/>
    <w:unhideWhenUsed/>
    <w:rsid w:val="008D28B0"/>
    <w:pPr>
      <w:tabs>
        <w:tab w:val="center" w:pos="4680"/>
        <w:tab w:val="right" w:pos="9360"/>
      </w:tabs>
    </w:pPr>
  </w:style>
  <w:style w:type="character" w:customStyle="1" w:styleId="FooterChar">
    <w:name w:val="Footer Char"/>
    <w:basedOn w:val="DefaultParagraphFont"/>
    <w:link w:val="Footer"/>
    <w:uiPriority w:val="99"/>
    <w:rsid w:val="008D28B0"/>
    <w:rPr>
      <w:rFonts w:eastAsia="Times New Roman" w:cs="Times New Roman"/>
      <w:sz w:val="24"/>
      <w:szCs w:val="24"/>
    </w:rPr>
  </w:style>
  <w:style w:type="character" w:customStyle="1" w:styleId="Heading3Char">
    <w:name w:val="Heading 3 Char"/>
    <w:basedOn w:val="DefaultParagraphFont"/>
    <w:link w:val="Heading3"/>
    <w:uiPriority w:val="9"/>
    <w:semiHidden/>
    <w:rsid w:val="00821F46"/>
    <w:rPr>
      <w:rFonts w:asciiTheme="majorHAnsi" w:eastAsiaTheme="majorEastAsia" w:hAnsiTheme="majorHAnsi" w:cstheme="majorBidi"/>
      <w:color w:val="1F4D78" w:themeColor="accent1" w:themeShade="7F"/>
      <w:sz w:val="24"/>
      <w:szCs w:val="24"/>
    </w:rPr>
  </w:style>
  <w:style w:type="paragraph" w:styleId="NoSpacing">
    <w:name w:val="No Spacing"/>
    <w:uiPriority w:val="1"/>
    <w:qFormat/>
    <w:rsid w:val="00821F4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274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FC508619B464C61A4695C25DD7F685F"/>
        <w:category>
          <w:name w:val="General"/>
          <w:gallery w:val="placeholder"/>
        </w:category>
        <w:types>
          <w:type w:val="bbPlcHdr"/>
        </w:types>
        <w:behaviors>
          <w:behavior w:val="content"/>
        </w:behaviors>
        <w:guid w:val="{4FF9498E-2103-4434-93EB-395B4CD7FC68}"/>
      </w:docPartPr>
      <w:docPartBody>
        <w:p w:rsidR="0081730C" w:rsidRDefault="000E0466" w:rsidP="000E0466">
          <w:pPr>
            <w:pStyle w:val="6FC508619B464C61A4695C25DD7F685F"/>
          </w:pPr>
          <w:r>
            <w:t>Call to order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466"/>
    <w:rsid w:val="000E0466"/>
    <w:rsid w:val="00266F20"/>
    <w:rsid w:val="007B049D"/>
    <w:rsid w:val="0081730C"/>
    <w:rsid w:val="009A49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FC508619B464C61A4695C25DD7F685F">
    <w:name w:val="6FC508619B464C61A4695C25DD7F685F"/>
    <w:rsid w:val="000E046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5</Pages>
  <Words>919</Words>
  <Characters>5241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D. Smith</dc:creator>
  <cp:keywords/>
  <dc:description/>
  <cp:lastModifiedBy>Andrea D. Smith</cp:lastModifiedBy>
  <cp:revision>7</cp:revision>
  <dcterms:created xsi:type="dcterms:W3CDTF">2020-04-08T12:48:00Z</dcterms:created>
  <dcterms:modified xsi:type="dcterms:W3CDTF">2020-04-08T13:06:00Z</dcterms:modified>
</cp:coreProperties>
</file>