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29FFB" w14:textId="319B441D" w:rsidR="00952518" w:rsidRDefault="00952518" w:rsidP="00952518">
      <w:pPr>
        <w:rPr>
          <w:rFonts w:ascii="Calibri" w:hAnsi="Calibri" w:cs="Calibri"/>
          <w:sz w:val="32"/>
          <w:szCs w:val="32"/>
        </w:rPr>
      </w:pPr>
      <w:r>
        <w:rPr>
          <w:rFonts w:ascii="Calibri" w:hAnsi="Calibri" w:cs="Calibri"/>
          <w:sz w:val="32"/>
          <w:szCs w:val="32"/>
        </w:rPr>
        <w:t xml:space="preserve">Graduate Council Chair: Dr. </w:t>
      </w:r>
      <w:r w:rsidR="00314455">
        <w:rPr>
          <w:rFonts w:ascii="Calibri" w:hAnsi="Calibri" w:cs="Calibri"/>
          <w:sz w:val="32"/>
          <w:szCs w:val="32"/>
        </w:rPr>
        <w:t>Pam Morris</w:t>
      </w:r>
      <w:r w:rsidR="003F1A8C">
        <w:rPr>
          <w:rFonts w:ascii="Calibri" w:hAnsi="Calibri" w:cs="Calibri"/>
          <w:sz w:val="32"/>
          <w:szCs w:val="32"/>
        </w:rPr>
        <w:t xml:space="preserve"> </w:t>
      </w:r>
    </w:p>
    <w:p w14:paraId="4530251E" w14:textId="3B05A256" w:rsidR="00952518" w:rsidRDefault="00924E1A" w:rsidP="00952518">
      <w:pPr>
        <w:pStyle w:val="ListParagraph"/>
        <w:numPr>
          <w:ilvl w:val="0"/>
          <w:numId w:val="1"/>
        </w:numPr>
        <w:ind w:left="187" w:hanging="187"/>
        <w:rPr>
          <w:rFonts w:ascii="Calibri" w:hAnsi="Calibri" w:cs="Calibri"/>
          <w:sz w:val="32"/>
          <w:szCs w:val="32"/>
        </w:rPr>
      </w:pPr>
      <w:sdt>
        <w:sdtPr>
          <w:rPr>
            <w:rFonts w:ascii="Calibri" w:hAnsi="Calibri" w:cs="Calibri"/>
            <w:sz w:val="32"/>
            <w:szCs w:val="32"/>
          </w:rPr>
          <w:alias w:val="Call to order:"/>
          <w:tag w:val="Call to order:"/>
          <w:id w:val="-444086674"/>
          <w:placeholder>
            <w:docPart w:val="6FC508619B464C61A4695C25DD7F685F"/>
          </w:placeholder>
          <w:temporary/>
          <w:showingPlcHdr/>
        </w:sdtPr>
        <w:sdtEndPr/>
        <w:sdtContent>
          <w:r w:rsidR="00952518">
            <w:rPr>
              <w:rFonts w:ascii="Calibri" w:hAnsi="Calibri" w:cs="Calibri"/>
              <w:sz w:val="32"/>
              <w:szCs w:val="32"/>
            </w:rPr>
            <w:t>Call to order</w:t>
          </w:r>
        </w:sdtContent>
      </w:sdt>
      <w:r w:rsidR="00952518">
        <w:rPr>
          <w:rFonts w:ascii="Calibri" w:hAnsi="Calibri" w:cs="Calibri"/>
          <w:sz w:val="32"/>
          <w:szCs w:val="32"/>
        </w:rPr>
        <w:t xml:space="preserve"> </w:t>
      </w:r>
      <w:r w:rsidR="00366F76">
        <w:rPr>
          <w:rFonts w:ascii="Calibri" w:hAnsi="Calibri" w:cs="Calibri"/>
          <w:sz w:val="32"/>
          <w:szCs w:val="32"/>
        </w:rPr>
        <w:t xml:space="preserve">- </w:t>
      </w:r>
      <w:r w:rsidR="00366F76">
        <w:rPr>
          <w:rFonts w:ascii="Calibri" w:hAnsi="Calibri" w:cs="Calibri"/>
          <w:sz w:val="32"/>
          <w:szCs w:val="32"/>
        </w:rPr>
        <w:t>at 1:01</w:t>
      </w:r>
      <w:r w:rsidR="00D430EA">
        <w:rPr>
          <w:rFonts w:ascii="Calibri" w:hAnsi="Calibri" w:cs="Calibri"/>
          <w:sz w:val="32"/>
          <w:szCs w:val="32"/>
        </w:rPr>
        <w:t xml:space="preserve"> PM</w:t>
      </w:r>
      <w:r w:rsidR="00366F76">
        <w:rPr>
          <w:rFonts w:ascii="Calibri" w:hAnsi="Calibri" w:cs="Calibri"/>
          <w:sz w:val="32"/>
          <w:szCs w:val="32"/>
        </w:rPr>
        <w:t xml:space="preserve"> by Pam Morris</w:t>
      </w:r>
    </w:p>
    <w:p w14:paraId="76496D7A" w14:textId="018DD705" w:rsidR="002A1B8C" w:rsidRDefault="002A1B8C" w:rsidP="002A1B8C">
      <w:pPr>
        <w:pStyle w:val="ListParagraph"/>
        <w:numPr>
          <w:ilvl w:val="0"/>
          <w:numId w:val="1"/>
        </w:numPr>
        <w:ind w:left="187" w:hanging="187"/>
        <w:rPr>
          <w:rFonts w:ascii="Calibri" w:hAnsi="Calibri" w:cs="Calibri"/>
          <w:sz w:val="32"/>
          <w:szCs w:val="32"/>
        </w:rPr>
      </w:pPr>
      <w:r>
        <w:rPr>
          <w:rFonts w:ascii="Calibri" w:hAnsi="Calibri" w:cs="Calibri"/>
          <w:sz w:val="32"/>
          <w:szCs w:val="32"/>
        </w:rPr>
        <w:t>College of Graduate Studies Update – Dr. Dawn McCormack</w:t>
      </w:r>
    </w:p>
    <w:p w14:paraId="397E80F5" w14:textId="25A6449B" w:rsidR="00366F76" w:rsidRPr="002A1B8C" w:rsidRDefault="000078C0" w:rsidP="00366F76">
      <w:pPr>
        <w:pStyle w:val="ListParagraph"/>
        <w:numPr>
          <w:ilvl w:val="0"/>
          <w:numId w:val="27"/>
        </w:numPr>
        <w:rPr>
          <w:rFonts w:ascii="Calibri" w:hAnsi="Calibri" w:cs="Calibri"/>
          <w:sz w:val="32"/>
          <w:szCs w:val="32"/>
        </w:rPr>
      </w:pPr>
      <w:r>
        <w:rPr>
          <w:rFonts w:ascii="Calibri" w:hAnsi="Calibri" w:cs="Calibri"/>
          <w:sz w:val="32"/>
          <w:szCs w:val="32"/>
        </w:rPr>
        <w:t>Welcome and thank you for participating in this important role.</w:t>
      </w:r>
    </w:p>
    <w:p w14:paraId="630CCDEE" w14:textId="54E525CD" w:rsidR="00952518" w:rsidRDefault="00952518" w:rsidP="00952518">
      <w:pPr>
        <w:pStyle w:val="ListParagraph"/>
        <w:numPr>
          <w:ilvl w:val="0"/>
          <w:numId w:val="1"/>
        </w:numPr>
        <w:ind w:left="187" w:hanging="187"/>
        <w:rPr>
          <w:rFonts w:ascii="Calibri" w:hAnsi="Calibri" w:cs="Calibri"/>
          <w:sz w:val="32"/>
          <w:szCs w:val="32"/>
        </w:rPr>
      </w:pPr>
      <w:r>
        <w:rPr>
          <w:rFonts w:ascii="Calibri" w:hAnsi="Calibri" w:cs="Calibri"/>
          <w:sz w:val="32"/>
          <w:szCs w:val="32"/>
        </w:rPr>
        <w:t>Approval of Minutes from Last Meeting</w:t>
      </w:r>
      <w:r w:rsidR="00511D7C">
        <w:rPr>
          <w:rFonts w:ascii="Calibri" w:hAnsi="Calibri" w:cs="Calibri"/>
          <w:sz w:val="32"/>
          <w:szCs w:val="32"/>
        </w:rPr>
        <w:t xml:space="preserve"> – Approved </w:t>
      </w:r>
    </w:p>
    <w:p w14:paraId="6039A525" w14:textId="77777777" w:rsidR="00952518" w:rsidRDefault="00952518" w:rsidP="00952518">
      <w:pPr>
        <w:pStyle w:val="ListParagraph"/>
        <w:numPr>
          <w:ilvl w:val="0"/>
          <w:numId w:val="1"/>
        </w:numPr>
        <w:ind w:left="187" w:hanging="187"/>
        <w:rPr>
          <w:rFonts w:ascii="Calibri" w:hAnsi="Calibri" w:cs="Calibri"/>
          <w:sz w:val="32"/>
          <w:szCs w:val="32"/>
        </w:rPr>
      </w:pPr>
      <w:r>
        <w:rPr>
          <w:rFonts w:ascii="Calibri" w:hAnsi="Calibri" w:cs="Calibri"/>
          <w:sz w:val="32"/>
          <w:szCs w:val="32"/>
        </w:rPr>
        <w:t>Committee Reports</w:t>
      </w:r>
    </w:p>
    <w:p w14:paraId="1E815FB9" w14:textId="6346BBAD" w:rsidR="001649AA" w:rsidRDefault="001649AA" w:rsidP="00244A73">
      <w:pPr>
        <w:pStyle w:val="ListParagraph"/>
        <w:numPr>
          <w:ilvl w:val="0"/>
          <w:numId w:val="2"/>
        </w:numPr>
        <w:rPr>
          <w:rFonts w:ascii="Calibri" w:hAnsi="Calibri" w:cs="Calibri"/>
          <w:sz w:val="32"/>
          <w:szCs w:val="32"/>
        </w:rPr>
      </w:pPr>
      <w:r w:rsidRPr="001649AA">
        <w:rPr>
          <w:rFonts w:ascii="Calibri" w:hAnsi="Calibri" w:cs="Calibri"/>
          <w:sz w:val="32"/>
          <w:szCs w:val="32"/>
        </w:rPr>
        <w:t xml:space="preserve">Curriculum Changes – Curriculum Sub-Committee – Dr. </w:t>
      </w:r>
      <w:r w:rsidR="00314455">
        <w:rPr>
          <w:rFonts w:ascii="Calibri" w:hAnsi="Calibri" w:cs="Calibri"/>
          <w:sz w:val="32"/>
          <w:szCs w:val="32"/>
        </w:rPr>
        <w:t>Lisa Sheehan-Smith</w:t>
      </w:r>
      <w:r w:rsidR="00511D7C">
        <w:rPr>
          <w:rFonts w:ascii="Calibri" w:hAnsi="Calibri" w:cs="Calibri"/>
          <w:sz w:val="32"/>
          <w:szCs w:val="32"/>
        </w:rPr>
        <w:t xml:space="preserve"> -</w:t>
      </w:r>
      <w:r w:rsidR="007B69E7">
        <w:rPr>
          <w:rFonts w:ascii="Calibri" w:hAnsi="Calibri" w:cs="Calibri"/>
          <w:sz w:val="32"/>
          <w:szCs w:val="32"/>
        </w:rPr>
        <w:t xml:space="preserve"> Approved</w:t>
      </w:r>
    </w:p>
    <w:p w14:paraId="64420988" w14:textId="4412783A" w:rsidR="00821F46" w:rsidRDefault="001649AA" w:rsidP="00244A73">
      <w:pPr>
        <w:pStyle w:val="ListNumber"/>
        <w:numPr>
          <w:ilvl w:val="0"/>
          <w:numId w:val="2"/>
        </w:numPr>
        <w:rPr>
          <w:rFonts w:ascii="Calibri" w:hAnsi="Calibri" w:cs="Calibri"/>
          <w:sz w:val="32"/>
          <w:szCs w:val="32"/>
        </w:rPr>
      </w:pPr>
      <w:r w:rsidRPr="00821F46">
        <w:rPr>
          <w:rFonts w:ascii="Calibri" w:hAnsi="Calibri" w:cs="Calibri"/>
          <w:sz w:val="32"/>
          <w:szCs w:val="32"/>
        </w:rPr>
        <w:t xml:space="preserve">Consent Calendar - Graduate Faculty Status Sub-Committee – Dr. </w:t>
      </w:r>
      <w:r w:rsidR="005E6817">
        <w:rPr>
          <w:rFonts w:ascii="Calibri" w:hAnsi="Calibri" w:cs="Calibri"/>
          <w:sz w:val="32"/>
          <w:szCs w:val="32"/>
        </w:rPr>
        <w:t>Michael Fleming</w:t>
      </w:r>
      <w:r w:rsidR="007B69E7">
        <w:rPr>
          <w:rFonts w:ascii="Calibri" w:hAnsi="Calibri" w:cs="Calibri"/>
          <w:sz w:val="32"/>
          <w:szCs w:val="32"/>
        </w:rPr>
        <w:t xml:space="preserve"> - </w:t>
      </w:r>
      <w:r w:rsidR="00F8729A">
        <w:rPr>
          <w:rFonts w:ascii="Calibri" w:hAnsi="Calibri" w:cs="Calibri"/>
          <w:sz w:val="32"/>
          <w:szCs w:val="32"/>
        </w:rPr>
        <w:t>Approved</w:t>
      </w:r>
    </w:p>
    <w:p w14:paraId="25BAA3E0" w14:textId="6E730109" w:rsidR="001649AA" w:rsidRDefault="001649AA" w:rsidP="00952518">
      <w:pPr>
        <w:pStyle w:val="ListParagraph"/>
        <w:numPr>
          <w:ilvl w:val="0"/>
          <w:numId w:val="1"/>
        </w:numPr>
        <w:ind w:left="187" w:hanging="187"/>
        <w:rPr>
          <w:rFonts w:ascii="Calibri" w:hAnsi="Calibri" w:cs="Calibri"/>
          <w:sz w:val="32"/>
          <w:szCs w:val="32"/>
        </w:rPr>
      </w:pPr>
      <w:r>
        <w:rPr>
          <w:rFonts w:ascii="Calibri" w:hAnsi="Calibri" w:cs="Calibri"/>
          <w:sz w:val="32"/>
          <w:szCs w:val="32"/>
        </w:rPr>
        <w:t>New Business</w:t>
      </w:r>
    </w:p>
    <w:p w14:paraId="4CFBA90F" w14:textId="64BC60AA" w:rsidR="00E95FF4" w:rsidRDefault="00244A73" w:rsidP="00244A73">
      <w:pPr>
        <w:pStyle w:val="ListParagraph"/>
        <w:numPr>
          <w:ilvl w:val="0"/>
          <w:numId w:val="26"/>
        </w:numPr>
        <w:rPr>
          <w:rFonts w:ascii="Calibri" w:hAnsi="Calibri" w:cs="Calibri"/>
          <w:sz w:val="32"/>
          <w:szCs w:val="32"/>
        </w:rPr>
      </w:pPr>
      <w:r>
        <w:rPr>
          <w:rFonts w:ascii="Calibri" w:hAnsi="Calibri" w:cs="Calibri"/>
          <w:sz w:val="32"/>
          <w:szCs w:val="32"/>
        </w:rPr>
        <w:t>Formalize Graduate Council Subcommittees for 2020-2021</w:t>
      </w:r>
    </w:p>
    <w:p w14:paraId="3DF262F2" w14:textId="644A35A9" w:rsidR="009124E2" w:rsidRDefault="009124E2" w:rsidP="000C4CF4">
      <w:pPr>
        <w:pStyle w:val="ListParagraph"/>
        <w:numPr>
          <w:ilvl w:val="0"/>
          <w:numId w:val="28"/>
        </w:numPr>
        <w:rPr>
          <w:rFonts w:ascii="Calibri" w:hAnsi="Calibri" w:cs="Calibri"/>
          <w:sz w:val="32"/>
          <w:szCs w:val="32"/>
        </w:rPr>
      </w:pPr>
      <w:r>
        <w:rPr>
          <w:rFonts w:ascii="Calibri" w:hAnsi="Calibri" w:cs="Calibri"/>
          <w:sz w:val="32"/>
          <w:szCs w:val="32"/>
        </w:rPr>
        <w:t>Faculty Status</w:t>
      </w:r>
      <w:r w:rsidR="00DD1DF4">
        <w:rPr>
          <w:rFonts w:ascii="Calibri" w:hAnsi="Calibri" w:cs="Calibri"/>
          <w:sz w:val="32"/>
          <w:szCs w:val="32"/>
        </w:rPr>
        <w:t xml:space="preserve"> – Jwa Kim, Chair</w:t>
      </w:r>
    </w:p>
    <w:p w14:paraId="262FD382" w14:textId="7C722313" w:rsidR="00044A60" w:rsidRDefault="00DD1DF4" w:rsidP="00021631">
      <w:pPr>
        <w:pStyle w:val="ListParagraph"/>
        <w:numPr>
          <w:ilvl w:val="0"/>
          <w:numId w:val="29"/>
        </w:numPr>
        <w:rPr>
          <w:rFonts w:ascii="Calibri" w:hAnsi="Calibri" w:cs="Calibri"/>
          <w:sz w:val="32"/>
          <w:szCs w:val="32"/>
        </w:rPr>
      </w:pPr>
      <w:r>
        <w:rPr>
          <w:rFonts w:ascii="Calibri" w:hAnsi="Calibri" w:cs="Calibri"/>
          <w:sz w:val="32"/>
          <w:szCs w:val="32"/>
        </w:rPr>
        <w:t>Michael Fleming, Dan Mor</w:t>
      </w:r>
      <w:r w:rsidR="00D52B14">
        <w:rPr>
          <w:rFonts w:ascii="Calibri" w:hAnsi="Calibri" w:cs="Calibri"/>
          <w:sz w:val="32"/>
          <w:szCs w:val="32"/>
        </w:rPr>
        <w:t>rell, Carl Ostrowski, Luciana Prestes</w:t>
      </w:r>
    </w:p>
    <w:p w14:paraId="01367E90" w14:textId="45B34A80" w:rsidR="009124E2" w:rsidRDefault="00A92289" w:rsidP="000C4CF4">
      <w:pPr>
        <w:pStyle w:val="ListParagraph"/>
        <w:numPr>
          <w:ilvl w:val="0"/>
          <w:numId w:val="28"/>
        </w:numPr>
        <w:rPr>
          <w:rFonts w:ascii="Calibri" w:hAnsi="Calibri" w:cs="Calibri"/>
          <w:sz w:val="32"/>
          <w:szCs w:val="32"/>
        </w:rPr>
      </w:pPr>
      <w:r>
        <w:rPr>
          <w:rFonts w:ascii="Calibri" w:hAnsi="Calibri" w:cs="Calibri"/>
          <w:sz w:val="32"/>
          <w:szCs w:val="32"/>
        </w:rPr>
        <w:t>Curric</w:t>
      </w:r>
      <w:r w:rsidR="005267CF">
        <w:rPr>
          <w:rFonts w:ascii="Calibri" w:hAnsi="Calibri" w:cs="Calibri"/>
          <w:sz w:val="32"/>
          <w:szCs w:val="32"/>
        </w:rPr>
        <w:t>ulum</w:t>
      </w:r>
      <w:r w:rsidR="00D52B14">
        <w:rPr>
          <w:rFonts w:ascii="Calibri" w:hAnsi="Calibri" w:cs="Calibri"/>
          <w:sz w:val="32"/>
          <w:szCs w:val="32"/>
        </w:rPr>
        <w:t xml:space="preserve"> – Lisa Sheehan-Smith, Chair</w:t>
      </w:r>
    </w:p>
    <w:p w14:paraId="0A3DFCDA" w14:textId="11BB2E72" w:rsidR="00D52B14" w:rsidRDefault="00D52B14" w:rsidP="00D52B14">
      <w:pPr>
        <w:pStyle w:val="ListParagraph"/>
        <w:numPr>
          <w:ilvl w:val="0"/>
          <w:numId w:val="30"/>
        </w:numPr>
        <w:rPr>
          <w:rFonts w:ascii="Calibri" w:hAnsi="Calibri" w:cs="Calibri"/>
          <w:sz w:val="32"/>
          <w:szCs w:val="32"/>
        </w:rPr>
      </w:pPr>
      <w:r>
        <w:rPr>
          <w:rFonts w:ascii="Calibri" w:hAnsi="Calibri" w:cs="Calibri"/>
          <w:sz w:val="32"/>
          <w:szCs w:val="32"/>
        </w:rPr>
        <w:t>Amy Harris</w:t>
      </w:r>
      <w:r w:rsidR="00754D63">
        <w:rPr>
          <w:rFonts w:ascii="Calibri" w:hAnsi="Calibri" w:cs="Calibri"/>
          <w:sz w:val="32"/>
          <w:szCs w:val="32"/>
        </w:rPr>
        <w:t xml:space="preserve">, Barbara Lancaster, </w:t>
      </w:r>
      <w:r w:rsidR="00516B00">
        <w:rPr>
          <w:rFonts w:ascii="Calibri" w:hAnsi="Calibri" w:cs="Calibri"/>
          <w:sz w:val="32"/>
          <w:szCs w:val="32"/>
        </w:rPr>
        <w:t xml:space="preserve">Pam Morris, </w:t>
      </w:r>
      <w:r w:rsidR="00754D63">
        <w:rPr>
          <w:rFonts w:ascii="Calibri" w:hAnsi="Calibri" w:cs="Calibri"/>
          <w:sz w:val="32"/>
          <w:szCs w:val="32"/>
        </w:rPr>
        <w:t>Michael Roach, Christoph Rosenmuller</w:t>
      </w:r>
    </w:p>
    <w:p w14:paraId="52796DB9" w14:textId="7125354D" w:rsidR="00516B00" w:rsidRDefault="00381DF1" w:rsidP="00381DF1">
      <w:pPr>
        <w:pStyle w:val="ListParagraph"/>
        <w:numPr>
          <w:ilvl w:val="0"/>
          <w:numId w:val="28"/>
        </w:numPr>
        <w:rPr>
          <w:rFonts w:ascii="Calibri" w:hAnsi="Calibri" w:cs="Calibri"/>
          <w:sz w:val="32"/>
          <w:szCs w:val="32"/>
        </w:rPr>
      </w:pPr>
      <w:r>
        <w:rPr>
          <w:rFonts w:ascii="Calibri" w:hAnsi="Calibri" w:cs="Calibri"/>
          <w:sz w:val="32"/>
          <w:szCs w:val="32"/>
        </w:rPr>
        <w:t xml:space="preserve">Policy – </w:t>
      </w:r>
      <w:r w:rsidR="00516B00">
        <w:rPr>
          <w:rFonts w:ascii="Calibri" w:hAnsi="Calibri" w:cs="Calibri"/>
          <w:sz w:val="32"/>
          <w:szCs w:val="32"/>
        </w:rPr>
        <w:t>Chair, decided at first subcommittee meeting</w:t>
      </w:r>
    </w:p>
    <w:p w14:paraId="756AABC3" w14:textId="1B38A710" w:rsidR="00381DF1" w:rsidRDefault="001376A4" w:rsidP="00516B00">
      <w:pPr>
        <w:pStyle w:val="ListParagraph"/>
        <w:numPr>
          <w:ilvl w:val="0"/>
          <w:numId w:val="31"/>
        </w:numPr>
        <w:rPr>
          <w:rFonts w:ascii="Calibri" w:hAnsi="Calibri" w:cs="Calibri"/>
          <w:sz w:val="32"/>
          <w:szCs w:val="32"/>
        </w:rPr>
      </w:pPr>
      <w:r>
        <w:rPr>
          <w:rFonts w:ascii="Calibri" w:hAnsi="Calibri" w:cs="Calibri"/>
          <w:sz w:val="32"/>
          <w:szCs w:val="32"/>
        </w:rPr>
        <w:lastRenderedPageBreak/>
        <w:t xml:space="preserve">Yi Gu, </w:t>
      </w:r>
      <w:r w:rsidR="00381DF1">
        <w:rPr>
          <w:rFonts w:ascii="Calibri" w:hAnsi="Calibri" w:cs="Calibri"/>
          <w:sz w:val="32"/>
          <w:szCs w:val="32"/>
        </w:rPr>
        <w:t>Brian Robertson, Saleh Sbenaty</w:t>
      </w:r>
      <w:r>
        <w:rPr>
          <w:rFonts w:ascii="Calibri" w:hAnsi="Calibri" w:cs="Calibri"/>
          <w:sz w:val="32"/>
          <w:szCs w:val="32"/>
        </w:rPr>
        <w:t>,</w:t>
      </w:r>
      <w:r w:rsidRPr="001376A4">
        <w:rPr>
          <w:rFonts w:ascii="Calibri" w:hAnsi="Calibri" w:cs="Calibri"/>
          <w:sz w:val="32"/>
          <w:szCs w:val="32"/>
        </w:rPr>
        <w:t xml:space="preserve"> </w:t>
      </w:r>
      <w:r>
        <w:rPr>
          <w:rFonts w:ascii="Calibri" w:hAnsi="Calibri" w:cs="Calibri"/>
          <w:sz w:val="32"/>
          <w:szCs w:val="32"/>
        </w:rPr>
        <w:t>Jeremy Winters</w:t>
      </w:r>
    </w:p>
    <w:p w14:paraId="74EDC7AE" w14:textId="62AAB621" w:rsidR="00516B00" w:rsidRDefault="00381DF1" w:rsidP="001376A4">
      <w:pPr>
        <w:pStyle w:val="ListParagraph"/>
        <w:numPr>
          <w:ilvl w:val="0"/>
          <w:numId w:val="28"/>
        </w:numPr>
        <w:rPr>
          <w:rFonts w:ascii="Calibri" w:hAnsi="Calibri" w:cs="Calibri"/>
          <w:sz w:val="32"/>
          <w:szCs w:val="32"/>
        </w:rPr>
      </w:pPr>
      <w:r>
        <w:rPr>
          <w:rFonts w:ascii="Calibri" w:hAnsi="Calibri" w:cs="Calibri"/>
          <w:sz w:val="32"/>
          <w:szCs w:val="32"/>
        </w:rPr>
        <w:t xml:space="preserve">Scholarships – Brandon Grubbs, </w:t>
      </w:r>
      <w:r w:rsidR="00516B00">
        <w:rPr>
          <w:rFonts w:ascii="Calibri" w:hAnsi="Calibri" w:cs="Calibri"/>
          <w:sz w:val="32"/>
          <w:szCs w:val="32"/>
        </w:rPr>
        <w:t>C</w:t>
      </w:r>
      <w:r>
        <w:rPr>
          <w:rFonts w:ascii="Calibri" w:hAnsi="Calibri" w:cs="Calibri"/>
          <w:sz w:val="32"/>
          <w:szCs w:val="32"/>
        </w:rPr>
        <w:t>hair</w:t>
      </w:r>
    </w:p>
    <w:p w14:paraId="7C464F58" w14:textId="51080E56" w:rsidR="00381DF1" w:rsidRPr="00381DF1" w:rsidRDefault="00381DF1" w:rsidP="00516B00">
      <w:pPr>
        <w:pStyle w:val="ListParagraph"/>
        <w:numPr>
          <w:ilvl w:val="0"/>
          <w:numId w:val="32"/>
        </w:numPr>
        <w:rPr>
          <w:rFonts w:ascii="Calibri" w:hAnsi="Calibri" w:cs="Calibri"/>
          <w:sz w:val="32"/>
          <w:szCs w:val="32"/>
        </w:rPr>
      </w:pPr>
      <w:r>
        <w:rPr>
          <w:rFonts w:ascii="Calibri" w:hAnsi="Calibri" w:cs="Calibri"/>
          <w:sz w:val="32"/>
          <w:szCs w:val="32"/>
        </w:rPr>
        <w:t xml:space="preserve"> Sally Ann Cruikshank, Shannon Harmon</w:t>
      </w:r>
    </w:p>
    <w:p w14:paraId="2E3C98B9" w14:textId="1CE2410D" w:rsidR="000C4CF4" w:rsidRPr="001376A4" w:rsidRDefault="009634C9" w:rsidP="001376A4">
      <w:pPr>
        <w:pStyle w:val="ListParagraph"/>
        <w:numPr>
          <w:ilvl w:val="0"/>
          <w:numId w:val="28"/>
        </w:numPr>
        <w:rPr>
          <w:rFonts w:ascii="Calibri" w:hAnsi="Calibri" w:cs="Calibri"/>
          <w:sz w:val="32"/>
          <w:szCs w:val="32"/>
        </w:rPr>
      </w:pPr>
      <w:r w:rsidRPr="001376A4">
        <w:rPr>
          <w:rFonts w:ascii="Calibri" w:hAnsi="Calibri" w:cs="Calibri"/>
          <w:sz w:val="32"/>
          <w:szCs w:val="32"/>
        </w:rPr>
        <w:t xml:space="preserve">Program Review – by </w:t>
      </w:r>
      <w:r w:rsidR="005F27C9" w:rsidRPr="001376A4">
        <w:rPr>
          <w:rFonts w:ascii="Calibri" w:hAnsi="Calibri" w:cs="Calibri"/>
          <w:sz w:val="32"/>
          <w:szCs w:val="32"/>
        </w:rPr>
        <w:t>Scholarship Subcommittee</w:t>
      </w:r>
    </w:p>
    <w:p w14:paraId="667C1CDD" w14:textId="05A5F7CE" w:rsidR="0077062F" w:rsidRPr="00E95FF4" w:rsidRDefault="0077062F" w:rsidP="001376A4">
      <w:pPr>
        <w:pStyle w:val="ListParagraph"/>
        <w:numPr>
          <w:ilvl w:val="0"/>
          <w:numId w:val="28"/>
        </w:numPr>
        <w:rPr>
          <w:rFonts w:ascii="Calibri" w:hAnsi="Calibri" w:cs="Calibri"/>
          <w:sz w:val="32"/>
          <w:szCs w:val="32"/>
        </w:rPr>
      </w:pPr>
      <w:r>
        <w:rPr>
          <w:rFonts w:ascii="Calibri" w:hAnsi="Calibri" w:cs="Calibri"/>
          <w:sz w:val="32"/>
          <w:szCs w:val="32"/>
        </w:rPr>
        <w:t>Vice</w:t>
      </w:r>
      <w:r w:rsidR="00DD1DF4">
        <w:rPr>
          <w:rFonts w:ascii="Calibri" w:hAnsi="Calibri" w:cs="Calibri"/>
          <w:sz w:val="32"/>
          <w:szCs w:val="32"/>
        </w:rPr>
        <w:t>-</w:t>
      </w:r>
      <w:r>
        <w:rPr>
          <w:rFonts w:ascii="Calibri" w:hAnsi="Calibri" w:cs="Calibri"/>
          <w:sz w:val="32"/>
          <w:szCs w:val="32"/>
        </w:rPr>
        <w:t>Chair</w:t>
      </w:r>
      <w:r w:rsidR="00E0661E">
        <w:rPr>
          <w:rFonts w:ascii="Calibri" w:hAnsi="Calibri" w:cs="Calibri"/>
          <w:sz w:val="32"/>
          <w:szCs w:val="32"/>
        </w:rPr>
        <w:t xml:space="preserve"> of Council </w:t>
      </w:r>
      <w:r w:rsidR="00B85281">
        <w:rPr>
          <w:rFonts w:ascii="Calibri" w:hAnsi="Calibri" w:cs="Calibri"/>
          <w:sz w:val="32"/>
          <w:szCs w:val="32"/>
        </w:rPr>
        <w:t>–</w:t>
      </w:r>
      <w:r w:rsidR="00E0661E">
        <w:rPr>
          <w:rFonts w:ascii="Calibri" w:hAnsi="Calibri" w:cs="Calibri"/>
          <w:sz w:val="32"/>
          <w:szCs w:val="32"/>
        </w:rPr>
        <w:t xml:space="preserve"> </w:t>
      </w:r>
      <w:r w:rsidR="00B85281">
        <w:rPr>
          <w:rFonts w:ascii="Calibri" w:hAnsi="Calibri" w:cs="Calibri"/>
          <w:sz w:val="32"/>
          <w:szCs w:val="32"/>
        </w:rPr>
        <w:t>(Chair Elect) Amy Harris</w:t>
      </w:r>
    </w:p>
    <w:p w14:paraId="042D88BF" w14:textId="1E1631AF" w:rsidR="001649AA" w:rsidRDefault="001649AA" w:rsidP="00952518">
      <w:pPr>
        <w:pStyle w:val="ListParagraph"/>
        <w:numPr>
          <w:ilvl w:val="0"/>
          <w:numId w:val="1"/>
        </w:numPr>
        <w:ind w:left="187" w:hanging="187"/>
        <w:rPr>
          <w:rFonts w:ascii="Calibri" w:hAnsi="Calibri" w:cs="Calibri"/>
          <w:sz w:val="32"/>
          <w:szCs w:val="32"/>
        </w:rPr>
      </w:pPr>
      <w:r>
        <w:rPr>
          <w:rFonts w:ascii="Calibri" w:hAnsi="Calibri" w:cs="Calibri"/>
          <w:sz w:val="32"/>
          <w:szCs w:val="32"/>
        </w:rPr>
        <w:t>Motion to Adjourn</w:t>
      </w:r>
      <w:r w:rsidR="00A25FAD">
        <w:rPr>
          <w:rFonts w:ascii="Calibri" w:hAnsi="Calibri" w:cs="Calibri"/>
          <w:sz w:val="32"/>
          <w:szCs w:val="32"/>
        </w:rPr>
        <w:t xml:space="preserve"> – at 1:24 </w:t>
      </w:r>
      <w:r w:rsidR="00D430EA">
        <w:rPr>
          <w:rFonts w:ascii="Calibri" w:hAnsi="Calibri" w:cs="Calibri"/>
          <w:sz w:val="32"/>
          <w:szCs w:val="32"/>
        </w:rPr>
        <w:t>PM</w:t>
      </w:r>
    </w:p>
    <w:p w14:paraId="61E3ACA0" w14:textId="77777777" w:rsidR="00952518" w:rsidRDefault="00952518" w:rsidP="00952518">
      <w:pPr>
        <w:ind w:left="0"/>
        <w:rPr>
          <w:rFonts w:ascii="Calibri" w:hAnsi="Calibri" w:cs="Calibri"/>
          <w:sz w:val="32"/>
          <w:szCs w:val="32"/>
        </w:rPr>
      </w:pPr>
    </w:p>
    <w:p w14:paraId="76625A87" w14:textId="77777777" w:rsidR="0052238E" w:rsidRDefault="0052238E"/>
    <w:p w14:paraId="3637D62B" w14:textId="77777777" w:rsidR="00821F46" w:rsidRDefault="00821F46"/>
    <w:p w14:paraId="17200378" w14:textId="77777777" w:rsidR="00821F46" w:rsidRDefault="00821F46"/>
    <w:p w14:paraId="4231CFE3" w14:textId="77777777" w:rsidR="00821F46" w:rsidRDefault="00821F46"/>
    <w:p w14:paraId="0C010146" w14:textId="77777777" w:rsidR="00821F46" w:rsidRDefault="00821F46"/>
    <w:p w14:paraId="1D9A8AB0" w14:textId="77777777" w:rsidR="00821F46" w:rsidRDefault="00821F46"/>
    <w:p w14:paraId="4CC73483" w14:textId="77777777" w:rsidR="00821F46" w:rsidRDefault="00821F46"/>
    <w:p w14:paraId="113676BC" w14:textId="39B34505" w:rsidR="00821F46" w:rsidRDefault="00821F46"/>
    <w:p w14:paraId="2D6B93E1" w14:textId="7473933D" w:rsidR="002D74D1" w:rsidRDefault="002D74D1"/>
    <w:p w14:paraId="10E479AF" w14:textId="55181674" w:rsidR="002D74D1" w:rsidRDefault="002D74D1"/>
    <w:p w14:paraId="182245D2" w14:textId="75DD4F6B" w:rsidR="002D74D1" w:rsidRDefault="002D74D1"/>
    <w:p w14:paraId="463CBCAC" w14:textId="231EF59E" w:rsidR="002D74D1" w:rsidRDefault="002D74D1"/>
    <w:p w14:paraId="75C16DC9" w14:textId="189DAB7D" w:rsidR="002D74D1" w:rsidRDefault="002D74D1"/>
    <w:p w14:paraId="73C88A70" w14:textId="6F73D515" w:rsidR="002D74D1" w:rsidRDefault="002D74D1"/>
    <w:p w14:paraId="49C28422" w14:textId="4653EFC8" w:rsidR="002D74D1" w:rsidRDefault="002D74D1"/>
    <w:p w14:paraId="1D22A6EC" w14:textId="556A685A" w:rsidR="002D74D1" w:rsidRDefault="002D74D1"/>
    <w:p w14:paraId="6E321C82" w14:textId="137CA2F0" w:rsidR="002D74D1" w:rsidRDefault="002D74D1"/>
    <w:p w14:paraId="2F838078" w14:textId="77777777" w:rsidR="002D74D1" w:rsidRDefault="002D74D1"/>
    <w:p w14:paraId="7175C869" w14:textId="77777777" w:rsidR="00821F46" w:rsidRDefault="00821F46"/>
    <w:p w14:paraId="39967E97" w14:textId="071436C2" w:rsidR="00B4682E" w:rsidRDefault="00B4682E" w:rsidP="00821F46"/>
    <w:p w14:paraId="2D85708B" w14:textId="733B4395" w:rsidR="00314455" w:rsidRDefault="00314455" w:rsidP="00821F46"/>
    <w:p w14:paraId="439CA915" w14:textId="6C0F7181" w:rsidR="00314455" w:rsidRDefault="00314455" w:rsidP="00821F46"/>
    <w:p w14:paraId="27824AC4" w14:textId="4C7B0011" w:rsidR="00314455" w:rsidRDefault="00314455" w:rsidP="00821F46"/>
    <w:p w14:paraId="0842BAE4" w14:textId="77777777" w:rsidR="00E62EC4" w:rsidRPr="00310241" w:rsidRDefault="00E62EC4" w:rsidP="00E62EC4">
      <w:pPr>
        <w:pStyle w:val="NoSpacing"/>
        <w:jc w:val="center"/>
        <w:rPr>
          <w:rFonts w:asciiTheme="majorHAnsi" w:hAnsiTheme="majorHAnsi" w:cstheme="majorHAnsi"/>
          <w:sz w:val="28"/>
          <w:szCs w:val="28"/>
        </w:rPr>
      </w:pPr>
      <w:r w:rsidRPr="00310241">
        <w:rPr>
          <w:rFonts w:asciiTheme="majorHAnsi" w:hAnsiTheme="majorHAnsi" w:cstheme="majorHAnsi"/>
          <w:sz w:val="28"/>
          <w:szCs w:val="28"/>
        </w:rPr>
        <w:lastRenderedPageBreak/>
        <w:t>Graduate Council Curriculum Sub-Committee Meeting</w:t>
      </w:r>
    </w:p>
    <w:p w14:paraId="03086225" w14:textId="77777777" w:rsidR="00E62EC4" w:rsidRPr="00310241" w:rsidRDefault="00E62EC4" w:rsidP="00E62EC4">
      <w:pPr>
        <w:pStyle w:val="NoSpacing"/>
        <w:jc w:val="center"/>
        <w:rPr>
          <w:rFonts w:asciiTheme="majorHAnsi" w:hAnsiTheme="majorHAnsi" w:cstheme="majorHAnsi"/>
          <w:sz w:val="28"/>
          <w:szCs w:val="28"/>
        </w:rPr>
      </w:pPr>
      <w:r>
        <w:rPr>
          <w:rFonts w:asciiTheme="majorHAnsi" w:hAnsiTheme="majorHAnsi" w:cstheme="majorHAnsi"/>
          <w:sz w:val="28"/>
          <w:szCs w:val="28"/>
        </w:rPr>
        <w:t>Minutes</w:t>
      </w:r>
      <w:r w:rsidRPr="00310241">
        <w:rPr>
          <w:rFonts w:asciiTheme="majorHAnsi" w:hAnsiTheme="majorHAnsi" w:cstheme="majorHAnsi"/>
          <w:sz w:val="28"/>
          <w:szCs w:val="28"/>
        </w:rPr>
        <w:t xml:space="preserve"> – Zoom</w:t>
      </w:r>
    </w:p>
    <w:p w14:paraId="73A9EA73" w14:textId="77777777" w:rsidR="00E62EC4" w:rsidRPr="00310241" w:rsidRDefault="00E62EC4" w:rsidP="00E62EC4">
      <w:pPr>
        <w:pStyle w:val="NoSpacing"/>
        <w:jc w:val="center"/>
        <w:rPr>
          <w:rFonts w:asciiTheme="majorHAnsi" w:hAnsiTheme="majorHAnsi" w:cstheme="majorHAnsi"/>
          <w:sz w:val="28"/>
          <w:szCs w:val="28"/>
        </w:rPr>
      </w:pPr>
      <w:r>
        <w:rPr>
          <w:rFonts w:asciiTheme="majorHAnsi" w:hAnsiTheme="majorHAnsi" w:cstheme="majorHAnsi"/>
          <w:sz w:val="28"/>
          <w:szCs w:val="28"/>
        </w:rPr>
        <w:t>Friday, September 11</w:t>
      </w:r>
      <w:r w:rsidRPr="00310241">
        <w:rPr>
          <w:rFonts w:asciiTheme="majorHAnsi" w:hAnsiTheme="majorHAnsi" w:cstheme="majorHAnsi"/>
          <w:sz w:val="28"/>
          <w:szCs w:val="28"/>
        </w:rPr>
        <w:t>, 2020</w:t>
      </w:r>
    </w:p>
    <w:p w14:paraId="589422C8" w14:textId="77777777" w:rsidR="00E62EC4" w:rsidRPr="00310241" w:rsidRDefault="00E62EC4" w:rsidP="00E62EC4">
      <w:pPr>
        <w:pStyle w:val="NoSpacing"/>
        <w:jc w:val="center"/>
        <w:rPr>
          <w:rFonts w:asciiTheme="majorHAnsi" w:hAnsiTheme="majorHAnsi" w:cstheme="majorHAnsi"/>
          <w:sz w:val="28"/>
          <w:szCs w:val="28"/>
        </w:rPr>
      </w:pPr>
      <w:r w:rsidRPr="00310241">
        <w:rPr>
          <w:rFonts w:asciiTheme="majorHAnsi" w:hAnsiTheme="majorHAnsi" w:cstheme="majorHAnsi"/>
          <w:sz w:val="28"/>
          <w:szCs w:val="28"/>
        </w:rPr>
        <w:t>9:00 AM</w:t>
      </w:r>
    </w:p>
    <w:p w14:paraId="4892233C" w14:textId="2C188FAA" w:rsidR="00112D0D" w:rsidRPr="006F2770" w:rsidRDefault="00112D0D" w:rsidP="00244A73">
      <w:pPr>
        <w:pStyle w:val="ListNumber"/>
        <w:numPr>
          <w:ilvl w:val="0"/>
          <w:numId w:val="4"/>
        </w:numPr>
        <w:rPr>
          <w:rFonts w:cstheme="minorHAnsi"/>
        </w:rPr>
      </w:pPr>
      <w:r w:rsidRPr="006F2770">
        <w:rPr>
          <w:rFonts w:cstheme="minorHAnsi"/>
        </w:rPr>
        <w:t>Call to Order – at 9:01 by Pam Morris</w:t>
      </w:r>
    </w:p>
    <w:p w14:paraId="295E9AA0" w14:textId="538F2452" w:rsidR="00112D0D" w:rsidRPr="006F2770" w:rsidRDefault="00112D0D" w:rsidP="00244A73">
      <w:pPr>
        <w:pStyle w:val="NoSpacing"/>
        <w:numPr>
          <w:ilvl w:val="0"/>
          <w:numId w:val="3"/>
        </w:numPr>
        <w:rPr>
          <w:rFonts w:cstheme="minorHAnsi"/>
          <w:sz w:val="24"/>
          <w:szCs w:val="24"/>
        </w:rPr>
      </w:pPr>
      <w:r w:rsidRPr="006F2770">
        <w:rPr>
          <w:rFonts w:cstheme="minorHAnsi"/>
          <w:sz w:val="24"/>
          <w:szCs w:val="24"/>
        </w:rPr>
        <w:t>Present: Amy Harris, Barbara Lancaster, Pam Morris, Michael Roach, Christoph Rosenmuller</w:t>
      </w:r>
    </w:p>
    <w:p w14:paraId="2D5EC032" w14:textId="070B8ABF" w:rsidR="00112D0D" w:rsidRPr="006F2770" w:rsidRDefault="00112D0D" w:rsidP="00244A73">
      <w:pPr>
        <w:pStyle w:val="NoSpacing"/>
        <w:numPr>
          <w:ilvl w:val="0"/>
          <w:numId w:val="3"/>
        </w:numPr>
        <w:rPr>
          <w:rFonts w:cstheme="minorHAnsi"/>
          <w:sz w:val="24"/>
          <w:szCs w:val="24"/>
        </w:rPr>
      </w:pPr>
      <w:r w:rsidRPr="006F2770">
        <w:rPr>
          <w:rFonts w:cstheme="minorHAnsi"/>
          <w:sz w:val="24"/>
          <w:szCs w:val="24"/>
        </w:rPr>
        <w:t xml:space="preserve">Absent: Brandon Grubbs, Luciana Prestes, Lisa Sheehan-Smith (not yet elected) </w:t>
      </w:r>
    </w:p>
    <w:p w14:paraId="2700105D" w14:textId="1CD096D5" w:rsidR="00112D0D" w:rsidRPr="006F2770" w:rsidRDefault="00112D0D" w:rsidP="00244A73">
      <w:pPr>
        <w:pStyle w:val="NoSpacing"/>
        <w:numPr>
          <w:ilvl w:val="0"/>
          <w:numId w:val="3"/>
        </w:numPr>
        <w:rPr>
          <w:rFonts w:cstheme="minorHAnsi"/>
          <w:sz w:val="24"/>
          <w:szCs w:val="24"/>
        </w:rPr>
      </w:pPr>
      <w:r w:rsidRPr="006F2770">
        <w:rPr>
          <w:rFonts w:cstheme="minorHAnsi"/>
          <w:sz w:val="24"/>
          <w:szCs w:val="24"/>
        </w:rPr>
        <w:t>Visitors Present: Mitzi Brandon, Nita Brooks, and Susan Fieldhouse</w:t>
      </w:r>
    </w:p>
    <w:p w14:paraId="35421DC9" w14:textId="77777777" w:rsidR="00595631" w:rsidRPr="006F2770" w:rsidRDefault="00112D0D" w:rsidP="00244A73">
      <w:pPr>
        <w:pStyle w:val="ListNumber"/>
        <w:numPr>
          <w:ilvl w:val="0"/>
          <w:numId w:val="4"/>
        </w:numPr>
        <w:rPr>
          <w:rFonts w:cstheme="minorHAnsi"/>
        </w:rPr>
      </w:pPr>
      <w:r w:rsidRPr="006F2770">
        <w:rPr>
          <w:rFonts w:cstheme="minorHAnsi"/>
        </w:rPr>
        <w:t>New Proposals</w:t>
      </w:r>
    </w:p>
    <w:p w14:paraId="70AC7F91" w14:textId="77777777" w:rsidR="00DF55F0" w:rsidRPr="006F2770" w:rsidRDefault="00112D0D" w:rsidP="00244A73">
      <w:pPr>
        <w:pStyle w:val="ListNumber"/>
        <w:numPr>
          <w:ilvl w:val="0"/>
          <w:numId w:val="5"/>
        </w:numPr>
        <w:rPr>
          <w:rFonts w:cstheme="minorHAnsi"/>
        </w:rPr>
      </w:pPr>
      <w:r w:rsidRPr="006F2770">
        <w:rPr>
          <w:rFonts w:cstheme="minorHAnsi"/>
        </w:rPr>
        <w:t>College of Basic and Applied Sciences</w:t>
      </w:r>
    </w:p>
    <w:p w14:paraId="2855BA41" w14:textId="77777777" w:rsidR="00DF55F0" w:rsidRPr="006F2770" w:rsidRDefault="00112D0D" w:rsidP="00244A73">
      <w:pPr>
        <w:pStyle w:val="ListNumber"/>
        <w:numPr>
          <w:ilvl w:val="0"/>
          <w:numId w:val="7"/>
        </w:numPr>
        <w:rPr>
          <w:rFonts w:cstheme="minorHAnsi"/>
        </w:rPr>
      </w:pPr>
      <w:r w:rsidRPr="006F2770">
        <w:rPr>
          <w:rFonts w:cstheme="minorHAnsi"/>
        </w:rPr>
        <w:t xml:space="preserve">FERM5610 – New course – Fermentation and Nutraceutical Production; dual listed with FERM4610; effective Spring 2021—Approved </w:t>
      </w:r>
    </w:p>
    <w:p w14:paraId="632DF290" w14:textId="0A8EBDAC" w:rsidR="00DF55F0" w:rsidRPr="006F2770" w:rsidRDefault="00112D0D" w:rsidP="00244A73">
      <w:pPr>
        <w:pStyle w:val="ListNumber"/>
        <w:numPr>
          <w:ilvl w:val="0"/>
          <w:numId w:val="5"/>
        </w:numPr>
        <w:rPr>
          <w:rFonts w:cstheme="minorHAnsi"/>
        </w:rPr>
      </w:pPr>
      <w:r w:rsidRPr="006F2770">
        <w:rPr>
          <w:rFonts w:cstheme="minorHAnsi"/>
        </w:rPr>
        <w:t>College of Behavioral and Health Sciences</w:t>
      </w:r>
    </w:p>
    <w:p w14:paraId="03754F19" w14:textId="77777777" w:rsidR="00DF55F0" w:rsidRPr="006F2770" w:rsidRDefault="00112D0D" w:rsidP="00244A73">
      <w:pPr>
        <w:pStyle w:val="NoSpacing"/>
        <w:numPr>
          <w:ilvl w:val="0"/>
          <w:numId w:val="6"/>
        </w:numPr>
        <w:rPr>
          <w:rFonts w:cstheme="minorHAnsi"/>
          <w:sz w:val="24"/>
          <w:szCs w:val="24"/>
        </w:rPr>
      </w:pPr>
      <w:r w:rsidRPr="006F2770">
        <w:rPr>
          <w:rFonts w:cstheme="minorHAnsi"/>
          <w:sz w:val="24"/>
          <w:szCs w:val="24"/>
        </w:rPr>
        <w:t xml:space="preserve">HLTH6710 – Course title change from Applied Biostatistics to Applied Biostatistics for Public Health; effective Summer 2021 – Approved </w:t>
      </w:r>
    </w:p>
    <w:p w14:paraId="2CDD41FB" w14:textId="77777777" w:rsidR="00DF55F0" w:rsidRPr="006F2770" w:rsidRDefault="00112D0D" w:rsidP="00244A73">
      <w:pPr>
        <w:pStyle w:val="NoSpacing"/>
        <w:numPr>
          <w:ilvl w:val="0"/>
          <w:numId w:val="6"/>
        </w:numPr>
        <w:rPr>
          <w:rFonts w:cstheme="minorHAnsi"/>
          <w:sz w:val="24"/>
          <w:szCs w:val="24"/>
        </w:rPr>
      </w:pPr>
      <w:r w:rsidRPr="006F2770">
        <w:rPr>
          <w:rFonts w:cstheme="minorHAnsi"/>
          <w:sz w:val="24"/>
          <w:szCs w:val="24"/>
        </w:rPr>
        <w:t xml:space="preserve">HLTH7710 – Course title change from Applied Biostatistics to Applied Biostatistics for Public Health; effective Summer 2021 – Approved </w:t>
      </w:r>
    </w:p>
    <w:p w14:paraId="43E1362E" w14:textId="77777777" w:rsidR="00C26377" w:rsidRPr="006F2770" w:rsidRDefault="00112D0D" w:rsidP="00244A73">
      <w:pPr>
        <w:pStyle w:val="NoSpacing"/>
        <w:numPr>
          <w:ilvl w:val="0"/>
          <w:numId w:val="6"/>
        </w:numPr>
        <w:rPr>
          <w:rFonts w:cstheme="minorHAnsi"/>
          <w:sz w:val="24"/>
          <w:szCs w:val="24"/>
        </w:rPr>
      </w:pPr>
      <w:r w:rsidRPr="006F2770">
        <w:rPr>
          <w:rFonts w:cstheme="minorHAnsi"/>
          <w:sz w:val="24"/>
          <w:szCs w:val="24"/>
        </w:rPr>
        <w:t xml:space="preserve">Leisure, Sport, and Tourism Management, Recreation and Leisure Services Concentration, M.S. – program change; effective Summer 2021 – Approved </w:t>
      </w:r>
    </w:p>
    <w:p w14:paraId="115B8075" w14:textId="77777777" w:rsidR="00C26377" w:rsidRPr="006F2770" w:rsidRDefault="00112D0D" w:rsidP="00244A73">
      <w:pPr>
        <w:pStyle w:val="NoSpacing"/>
        <w:numPr>
          <w:ilvl w:val="0"/>
          <w:numId w:val="8"/>
        </w:numPr>
        <w:rPr>
          <w:rFonts w:cstheme="minorHAnsi"/>
          <w:sz w:val="24"/>
          <w:szCs w:val="24"/>
        </w:rPr>
      </w:pPr>
      <w:r w:rsidRPr="006F2770">
        <w:rPr>
          <w:rFonts w:cstheme="minorHAnsi"/>
          <w:sz w:val="24"/>
          <w:szCs w:val="24"/>
        </w:rPr>
        <w:t>Provide option of taking HHP6020 or HHP6700 as a core course in research in the MS. Originally proposed and approved in HHP in Fall 2016; proposal was lost among several changes and is being resubmitted.</w:t>
      </w:r>
    </w:p>
    <w:p w14:paraId="4CB798FC" w14:textId="77777777" w:rsidR="00C26377" w:rsidRPr="006F2770" w:rsidRDefault="00112D0D" w:rsidP="00244A73">
      <w:pPr>
        <w:pStyle w:val="NoSpacing"/>
        <w:numPr>
          <w:ilvl w:val="0"/>
          <w:numId w:val="6"/>
        </w:numPr>
        <w:rPr>
          <w:rFonts w:cstheme="minorHAnsi"/>
          <w:sz w:val="24"/>
          <w:szCs w:val="24"/>
        </w:rPr>
      </w:pPr>
      <w:r w:rsidRPr="006F2770">
        <w:rPr>
          <w:rFonts w:cstheme="minorHAnsi"/>
          <w:sz w:val="24"/>
          <w:szCs w:val="24"/>
        </w:rPr>
        <w:t xml:space="preserve">Leisure, Sport, and Tourism Management, Sport Industry Concentration, M.S. – program change; effective Summer 2021 – Approved </w:t>
      </w:r>
    </w:p>
    <w:p w14:paraId="65E4DF21" w14:textId="77777777" w:rsidR="00C26377" w:rsidRPr="006F2770" w:rsidRDefault="00112D0D" w:rsidP="00244A73">
      <w:pPr>
        <w:pStyle w:val="NoSpacing"/>
        <w:numPr>
          <w:ilvl w:val="0"/>
          <w:numId w:val="9"/>
        </w:numPr>
        <w:rPr>
          <w:rFonts w:cstheme="minorHAnsi"/>
          <w:sz w:val="24"/>
          <w:szCs w:val="24"/>
        </w:rPr>
      </w:pPr>
      <w:r w:rsidRPr="006F2770">
        <w:rPr>
          <w:rFonts w:cstheme="minorHAnsi"/>
          <w:sz w:val="24"/>
          <w:szCs w:val="24"/>
        </w:rPr>
        <w:t>Provide option of taking HHP6020 or HHP6700 as a core course in research in the MS. Originally proposed and approved in HHP in Fall 2016; proposal was lost among several changes and is being resubmitted.</w:t>
      </w:r>
    </w:p>
    <w:p w14:paraId="59C05713" w14:textId="77777777" w:rsidR="00C26377" w:rsidRPr="006F2770" w:rsidRDefault="00112D0D" w:rsidP="00244A73">
      <w:pPr>
        <w:pStyle w:val="NoSpacing"/>
        <w:numPr>
          <w:ilvl w:val="0"/>
          <w:numId w:val="6"/>
        </w:numPr>
        <w:rPr>
          <w:rFonts w:cstheme="minorHAnsi"/>
          <w:sz w:val="24"/>
          <w:szCs w:val="24"/>
        </w:rPr>
      </w:pPr>
      <w:r w:rsidRPr="006F2770">
        <w:rPr>
          <w:rFonts w:cstheme="minorHAnsi"/>
          <w:sz w:val="24"/>
          <w:szCs w:val="24"/>
        </w:rPr>
        <w:t xml:space="preserve">Public Health, Physical Activity Concentration, M.P.H. – program change; effective summer 2021 – Approved </w:t>
      </w:r>
    </w:p>
    <w:p w14:paraId="573DE67C" w14:textId="77777777" w:rsidR="006A2914" w:rsidRPr="006F2770" w:rsidRDefault="00112D0D" w:rsidP="00244A73">
      <w:pPr>
        <w:pStyle w:val="NoSpacing"/>
        <w:numPr>
          <w:ilvl w:val="0"/>
          <w:numId w:val="10"/>
        </w:numPr>
        <w:rPr>
          <w:rFonts w:cstheme="minorHAnsi"/>
          <w:sz w:val="24"/>
          <w:szCs w:val="24"/>
        </w:rPr>
      </w:pPr>
      <w:r w:rsidRPr="006F2770">
        <w:rPr>
          <w:rFonts w:cstheme="minorHAnsi"/>
          <w:sz w:val="24"/>
          <w:szCs w:val="24"/>
        </w:rPr>
        <w:t>Request for inactivation of the Master of Public Health (MPH) Physical Activity (PA) concentration starting Summer 2021 and a halt to new admissions starting fall 2020.</w:t>
      </w:r>
    </w:p>
    <w:p w14:paraId="2105EC39" w14:textId="7DBE8241" w:rsidR="006A2914" w:rsidRPr="006F2770" w:rsidRDefault="00112D0D" w:rsidP="00244A73">
      <w:pPr>
        <w:pStyle w:val="NoSpacing"/>
        <w:numPr>
          <w:ilvl w:val="0"/>
          <w:numId w:val="6"/>
        </w:numPr>
        <w:rPr>
          <w:rFonts w:cstheme="minorHAnsi"/>
          <w:sz w:val="24"/>
          <w:szCs w:val="24"/>
        </w:rPr>
      </w:pPr>
      <w:r w:rsidRPr="006F2770">
        <w:rPr>
          <w:rFonts w:cstheme="minorHAnsi"/>
          <w:sz w:val="24"/>
          <w:szCs w:val="24"/>
        </w:rPr>
        <w:t xml:space="preserve">NFS7100 – New course – Advanced Studies in Food and Culture; dual listed with NFS6100; effective Spring 2021 – </w:t>
      </w:r>
      <w:r w:rsidRPr="006F2770">
        <w:rPr>
          <w:rFonts w:cstheme="minorHAnsi"/>
          <w:sz w:val="24"/>
          <w:szCs w:val="24"/>
          <w:highlight w:val="yellow"/>
        </w:rPr>
        <w:t xml:space="preserve">Justification Required (Email for new information) </w:t>
      </w:r>
      <w:r w:rsidR="006A2914" w:rsidRPr="006F2770">
        <w:rPr>
          <w:rFonts w:cstheme="minorHAnsi"/>
          <w:sz w:val="24"/>
          <w:szCs w:val="24"/>
          <w:highlight w:val="yellow"/>
        </w:rPr>
        <w:t>–</w:t>
      </w:r>
      <w:r w:rsidRPr="006F2770">
        <w:rPr>
          <w:rFonts w:cstheme="minorHAnsi"/>
          <w:sz w:val="24"/>
          <w:szCs w:val="24"/>
          <w:highlight w:val="yellow"/>
        </w:rPr>
        <w:t xml:space="preserve"> Tabled</w:t>
      </w:r>
    </w:p>
    <w:p w14:paraId="74BD2CE7" w14:textId="77777777" w:rsidR="006A2914" w:rsidRPr="006F2770" w:rsidRDefault="00112D0D" w:rsidP="00244A73">
      <w:pPr>
        <w:pStyle w:val="NoSpacing"/>
        <w:numPr>
          <w:ilvl w:val="0"/>
          <w:numId w:val="6"/>
        </w:numPr>
        <w:rPr>
          <w:rFonts w:cstheme="minorHAnsi"/>
          <w:sz w:val="24"/>
          <w:szCs w:val="24"/>
        </w:rPr>
      </w:pPr>
      <w:r w:rsidRPr="006F2770">
        <w:rPr>
          <w:rFonts w:cstheme="minorHAnsi"/>
          <w:sz w:val="24"/>
          <w:szCs w:val="24"/>
        </w:rPr>
        <w:lastRenderedPageBreak/>
        <w:t xml:space="preserve">Psychiatric Mental Health Nurse Practitioner (PMHNP) Certificate – program change admission criteria; effective Summer 2021 – Approved </w:t>
      </w:r>
    </w:p>
    <w:p w14:paraId="402009A1" w14:textId="77777777" w:rsidR="00D703E5" w:rsidRPr="006F2770" w:rsidRDefault="00112D0D" w:rsidP="00244A73">
      <w:pPr>
        <w:pStyle w:val="NoSpacing"/>
        <w:numPr>
          <w:ilvl w:val="0"/>
          <w:numId w:val="11"/>
        </w:numPr>
        <w:rPr>
          <w:rFonts w:cstheme="minorHAnsi"/>
          <w:sz w:val="24"/>
          <w:szCs w:val="24"/>
        </w:rPr>
      </w:pPr>
      <w:r w:rsidRPr="006F2770">
        <w:rPr>
          <w:rFonts w:cstheme="minorHAnsi"/>
          <w:sz w:val="24"/>
          <w:szCs w:val="24"/>
        </w:rPr>
        <w:t>PMNHP certificate should have the same admission criteria as the MSN degree option.</w:t>
      </w:r>
    </w:p>
    <w:p w14:paraId="6AA1A213" w14:textId="77777777" w:rsidR="00D703E5" w:rsidRPr="006F2770" w:rsidRDefault="00112D0D" w:rsidP="00244A73">
      <w:pPr>
        <w:pStyle w:val="NoSpacing"/>
        <w:numPr>
          <w:ilvl w:val="0"/>
          <w:numId w:val="5"/>
        </w:numPr>
        <w:rPr>
          <w:rFonts w:cstheme="minorHAnsi"/>
          <w:sz w:val="24"/>
          <w:szCs w:val="24"/>
        </w:rPr>
      </w:pPr>
      <w:r w:rsidRPr="006F2770">
        <w:rPr>
          <w:rFonts w:cstheme="minorHAnsi"/>
          <w:sz w:val="24"/>
          <w:szCs w:val="24"/>
        </w:rPr>
        <w:t>College of Education</w:t>
      </w:r>
    </w:p>
    <w:p w14:paraId="3FCA5FB7" w14:textId="77777777" w:rsidR="00D703E5" w:rsidRPr="006F2770" w:rsidRDefault="00112D0D" w:rsidP="00244A73">
      <w:pPr>
        <w:pStyle w:val="NoSpacing"/>
        <w:numPr>
          <w:ilvl w:val="0"/>
          <w:numId w:val="12"/>
        </w:numPr>
        <w:rPr>
          <w:rFonts w:cstheme="minorHAnsi"/>
          <w:sz w:val="24"/>
          <w:szCs w:val="24"/>
        </w:rPr>
      </w:pPr>
      <w:r w:rsidRPr="006F2770">
        <w:rPr>
          <w:rFonts w:cstheme="minorHAnsi"/>
          <w:sz w:val="24"/>
          <w:szCs w:val="24"/>
        </w:rPr>
        <w:t xml:space="preserve">Professional Counseling, School Counseling Concentration, </w:t>
      </w:r>
      <w:proofErr w:type="spellStart"/>
      <w:r w:rsidRPr="006F2770">
        <w:rPr>
          <w:rFonts w:cstheme="minorHAnsi"/>
          <w:sz w:val="24"/>
          <w:szCs w:val="24"/>
        </w:rPr>
        <w:t>Ed.S</w:t>
      </w:r>
      <w:proofErr w:type="spellEnd"/>
      <w:r w:rsidRPr="006F2770">
        <w:rPr>
          <w:rFonts w:cstheme="minorHAnsi"/>
          <w:sz w:val="24"/>
          <w:szCs w:val="24"/>
        </w:rPr>
        <w:t xml:space="preserve">. – curriculum change; effective Summer 2021 – Approved </w:t>
      </w:r>
    </w:p>
    <w:p w14:paraId="6C8EA85F" w14:textId="77777777" w:rsidR="00D703E5" w:rsidRPr="006F2770" w:rsidRDefault="00112D0D" w:rsidP="00244A73">
      <w:pPr>
        <w:pStyle w:val="NoSpacing"/>
        <w:numPr>
          <w:ilvl w:val="0"/>
          <w:numId w:val="13"/>
        </w:numPr>
        <w:rPr>
          <w:rFonts w:cstheme="minorHAnsi"/>
          <w:sz w:val="24"/>
          <w:szCs w:val="24"/>
        </w:rPr>
      </w:pPr>
      <w:r w:rsidRPr="006F2770">
        <w:rPr>
          <w:rFonts w:cstheme="minorHAnsi"/>
          <w:color w:val="333333"/>
          <w:sz w:val="24"/>
          <w:szCs w:val="24"/>
        </w:rPr>
        <w:t>Delete COUN 6920 - Internship: Secondary School Counseling</w:t>
      </w:r>
    </w:p>
    <w:p w14:paraId="43D169DD" w14:textId="77777777" w:rsidR="00D703E5" w:rsidRPr="006F2770" w:rsidRDefault="00112D0D" w:rsidP="00244A73">
      <w:pPr>
        <w:pStyle w:val="NoSpacing"/>
        <w:numPr>
          <w:ilvl w:val="0"/>
          <w:numId w:val="13"/>
        </w:numPr>
        <w:rPr>
          <w:rFonts w:cstheme="minorHAnsi"/>
          <w:sz w:val="24"/>
          <w:szCs w:val="24"/>
        </w:rPr>
      </w:pPr>
      <w:r w:rsidRPr="006F2770">
        <w:rPr>
          <w:rFonts w:cstheme="minorHAnsi"/>
          <w:color w:val="333333"/>
          <w:sz w:val="24"/>
          <w:szCs w:val="24"/>
        </w:rPr>
        <w:t>Delete COUN 6930 - Internship: Elementary School Counseling</w:t>
      </w:r>
    </w:p>
    <w:p w14:paraId="7B775CC7" w14:textId="77777777" w:rsidR="00D703E5" w:rsidRPr="006F2770" w:rsidRDefault="00112D0D" w:rsidP="00244A73">
      <w:pPr>
        <w:pStyle w:val="NoSpacing"/>
        <w:numPr>
          <w:ilvl w:val="0"/>
          <w:numId w:val="13"/>
        </w:numPr>
        <w:rPr>
          <w:rFonts w:cstheme="minorHAnsi"/>
          <w:sz w:val="24"/>
          <w:szCs w:val="24"/>
        </w:rPr>
      </w:pPr>
      <w:r w:rsidRPr="006F2770">
        <w:rPr>
          <w:rFonts w:cstheme="minorHAnsi"/>
          <w:color w:val="333333"/>
          <w:sz w:val="24"/>
          <w:szCs w:val="24"/>
        </w:rPr>
        <w:t>Add COUN 6940 - Internship: School Counseling</w:t>
      </w:r>
    </w:p>
    <w:p w14:paraId="626EBB54" w14:textId="77777777" w:rsidR="00E050BF" w:rsidRPr="006F2770" w:rsidRDefault="00112D0D" w:rsidP="00244A73">
      <w:pPr>
        <w:pStyle w:val="NoSpacing"/>
        <w:numPr>
          <w:ilvl w:val="0"/>
          <w:numId w:val="13"/>
        </w:numPr>
        <w:rPr>
          <w:rFonts w:cstheme="minorHAnsi"/>
          <w:sz w:val="24"/>
          <w:szCs w:val="24"/>
        </w:rPr>
      </w:pPr>
      <w:r w:rsidRPr="006F2770">
        <w:rPr>
          <w:rFonts w:cstheme="minorHAnsi"/>
          <w:color w:val="333333"/>
          <w:sz w:val="24"/>
          <w:szCs w:val="24"/>
        </w:rPr>
        <w:t>Currently, school counseling students are required to complete elementary and secondary school counseling internships.  The proposed change would give students the opportunity to continue completing internships at both levels over the course of two semesters (e.g., elementary one semester and secondary the following semester) OR complete the internship at one level for one semester.  In other words, students could opt for breadth or depth of training. Regardless of the option they choose they would complete 6 total hours of internship.  </w:t>
      </w:r>
    </w:p>
    <w:p w14:paraId="0137F7C2" w14:textId="77777777" w:rsidR="007D2438" w:rsidRPr="006F2770" w:rsidRDefault="00112D0D" w:rsidP="00244A73">
      <w:pPr>
        <w:pStyle w:val="NoSpacing"/>
        <w:numPr>
          <w:ilvl w:val="0"/>
          <w:numId w:val="13"/>
        </w:numPr>
        <w:rPr>
          <w:rFonts w:cstheme="minorHAnsi"/>
          <w:sz w:val="24"/>
          <w:szCs w:val="24"/>
        </w:rPr>
      </w:pPr>
      <w:r w:rsidRPr="006F2770">
        <w:rPr>
          <w:rFonts w:cstheme="minorHAnsi"/>
          <w:color w:val="333333"/>
          <w:sz w:val="24"/>
          <w:szCs w:val="24"/>
        </w:rPr>
        <w:t>As was the case before, students select one of three elective courses:</w:t>
      </w:r>
    </w:p>
    <w:p w14:paraId="23F0C332" w14:textId="77777777" w:rsidR="007D2438" w:rsidRPr="006F2770" w:rsidRDefault="00112D0D" w:rsidP="00244A73">
      <w:pPr>
        <w:pStyle w:val="NoSpacing"/>
        <w:numPr>
          <w:ilvl w:val="0"/>
          <w:numId w:val="14"/>
        </w:numPr>
        <w:rPr>
          <w:rFonts w:cstheme="minorHAnsi"/>
          <w:sz w:val="24"/>
          <w:szCs w:val="24"/>
        </w:rPr>
      </w:pPr>
      <w:r w:rsidRPr="006F2770">
        <w:rPr>
          <w:rFonts w:cstheme="minorHAnsi"/>
          <w:color w:val="333333"/>
          <w:sz w:val="24"/>
          <w:szCs w:val="24"/>
        </w:rPr>
        <w:t>COUN 6540 - Internship: Clinical Mental Health Counseling</w:t>
      </w:r>
    </w:p>
    <w:p w14:paraId="0FCBC819" w14:textId="77777777" w:rsidR="007D2438" w:rsidRPr="006F2770" w:rsidRDefault="00112D0D" w:rsidP="00244A73">
      <w:pPr>
        <w:pStyle w:val="NoSpacing"/>
        <w:numPr>
          <w:ilvl w:val="0"/>
          <w:numId w:val="14"/>
        </w:numPr>
        <w:rPr>
          <w:rFonts w:cstheme="minorHAnsi"/>
          <w:sz w:val="24"/>
          <w:szCs w:val="24"/>
        </w:rPr>
      </w:pPr>
      <w:r w:rsidRPr="006F2770">
        <w:rPr>
          <w:rFonts w:cstheme="minorHAnsi"/>
          <w:color w:val="333333"/>
          <w:sz w:val="24"/>
          <w:szCs w:val="24"/>
        </w:rPr>
        <w:t>COUN 6850 - Couples &amp; Family Counseling</w:t>
      </w:r>
    </w:p>
    <w:p w14:paraId="060CC601" w14:textId="77777777" w:rsidR="007D2438" w:rsidRPr="006F2770" w:rsidRDefault="00112D0D" w:rsidP="00244A73">
      <w:pPr>
        <w:pStyle w:val="NoSpacing"/>
        <w:numPr>
          <w:ilvl w:val="0"/>
          <w:numId w:val="14"/>
        </w:numPr>
        <w:rPr>
          <w:rFonts w:cstheme="minorHAnsi"/>
          <w:sz w:val="24"/>
          <w:szCs w:val="24"/>
        </w:rPr>
      </w:pPr>
      <w:r w:rsidRPr="006F2770">
        <w:rPr>
          <w:rFonts w:cstheme="minorHAnsi"/>
          <w:color w:val="333333"/>
          <w:sz w:val="24"/>
          <w:szCs w:val="24"/>
        </w:rPr>
        <w:t>COUN 7520 - Trauma-Informed Assessment &amp; Treatment of Addictions</w:t>
      </w:r>
    </w:p>
    <w:p w14:paraId="0E4A4F6D" w14:textId="77777777" w:rsidR="00EA024A" w:rsidRPr="006F2770" w:rsidRDefault="00112D0D" w:rsidP="003C4CEE">
      <w:pPr>
        <w:pStyle w:val="NoSpacing"/>
        <w:ind w:left="1260"/>
        <w:rPr>
          <w:rFonts w:cstheme="minorHAnsi"/>
          <w:sz w:val="24"/>
          <w:szCs w:val="24"/>
        </w:rPr>
      </w:pPr>
      <w:r w:rsidRPr="006F2770">
        <w:rPr>
          <w:rFonts w:cstheme="minorHAnsi"/>
          <w:color w:val="333333"/>
          <w:sz w:val="24"/>
          <w:szCs w:val="24"/>
        </w:rPr>
        <w:t>(So, although these courses are listed in the curriculum above students would only take one of them.)</w:t>
      </w:r>
    </w:p>
    <w:p w14:paraId="05C4BBC5" w14:textId="77777777" w:rsidR="00EA024A" w:rsidRPr="006F2770" w:rsidRDefault="00112D0D" w:rsidP="00244A73">
      <w:pPr>
        <w:pStyle w:val="NoSpacing"/>
        <w:numPr>
          <w:ilvl w:val="0"/>
          <w:numId w:val="5"/>
        </w:numPr>
        <w:rPr>
          <w:rFonts w:cstheme="minorHAnsi"/>
          <w:sz w:val="24"/>
          <w:szCs w:val="24"/>
        </w:rPr>
      </w:pPr>
      <w:r w:rsidRPr="006F2770">
        <w:rPr>
          <w:rFonts w:cstheme="minorHAnsi"/>
          <w:sz w:val="24"/>
          <w:szCs w:val="24"/>
        </w:rPr>
        <w:t>College of Liberal Arts</w:t>
      </w:r>
    </w:p>
    <w:p w14:paraId="1F8D0C61" w14:textId="77777777" w:rsidR="00EA024A" w:rsidRPr="006F2770" w:rsidRDefault="00112D0D" w:rsidP="00244A73">
      <w:pPr>
        <w:pStyle w:val="NoSpacing"/>
        <w:numPr>
          <w:ilvl w:val="0"/>
          <w:numId w:val="15"/>
        </w:numPr>
        <w:rPr>
          <w:rFonts w:cstheme="minorHAnsi"/>
          <w:sz w:val="24"/>
          <w:szCs w:val="24"/>
        </w:rPr>
      </w:pPr>
      <w:r w:rsidRPr="006F2770">
        <w:rPr>
          <w:rFonts w:cstheme="minorHAnsi"/>
          <w:sz w:val="24"/>
          <w:szCs w:val="24"/>
        </w:rPr>
        <w:t xml:space="preserve">ENGL6999 – Comprehensive Examination and Preparation – Course Deactivation - open to students who are not enrolled in any other graduate course and who will take the master’s comprehensive exam during the term. – Approved </w:t>
      </w:r>
    </w:p>
    <w:p w14:paraId="089CF757" w14:textId="77777777" w:rsidR="00EA024A" w:rsidRPr="006F2770" w:rsidRDefault="00112D0D" w:rsidP="00244A73">
      <w:pPr>
        <w:pStyle w:val="NoSpacing"/>
        <w:numPr>
          <w:ilvl w:val="0"/>
          <w:numId w:val="15"/>
        </w:numPr>
        <w:rPr>
          <w:rFonts w:cstheme="minorHAnsi"/>
          <w:sz w:val="24"/>
          <w:szCs w:val="24"/>
        </w:rPr>
      </w:pPr>
      <w:r w:rsidRPr="006F2770">
        <w:rPr>
          <w:rFonts w:cstheme="minorHAnsi"/>
          <w:sz w:val="24"/>
          <w:szCs w:val="24"/>
        </w:rPr>
        <w:t xml:space="preserve">English, M.A. – Change in the number of hours in an existing academic program; effective Summer 2021 – </w:t>
      </w:r>
      <w:r w:rsidRPr="006F2770">
        <w:rPr>
          <w:rFonts w:cstheme="minorHAnsi"/>
          <w:sz w:val="24"/>
          <w:szCs w:val="24"/>
          <w:u w:val="single"/>
        </w:rPr>
        <w:t>Approved with Changes</w:t>
      </w:r>
      <w:r w:rsidRPr="006F2770">
        <w:rPr>
          <w:rFonts w:cstheme="minorHAnsi"/>
          <w:sz w:val="24"/>
          <w:szCs w:val="24"/>
        </w:rPr>
        <w:t xml:space="preserve"> (Removing language regarding “for financial aid” in </w:t>
      </w:r>
      <w:proofErr w:type="spellStart"/>
      <w:r w:rsidRPr="006F2770">
        <w:rPr>
          <w:rFonts w:cstheme="minorHAnsi"/>
          <w:sz w:val="24"/>
          <w:szCs w:val="24"/>
        </w:rPr>
        <w:t>Curriculog</w:t>
      </w:r>
      <w:proofErr w:type="spellEnd"/>
      <w:r w:rsidRPr="006F2770">
        <w:rPr>
          <w:rFonts w:cstheme="minorHAnsi"/>
          <w:sz w:val="24"/>
          <w:szCs w:val="24"/>
        </w:rPr>
        <w:t xml:space="preserve">) </w:t>
      </w:r>
    </w:p>
    <w:p w14:paraId="69FC37B9" w14:textId="77777777" w:rsidR="00EA024A" w:rsidRPr="006F2770" w:rsidRDefault="00112D0D" w:rsidP="00244A73">
      <w:pPr>
        <w:pStyle w:val="NoSpacing"/>
        <w:numPr>
          <w:ilvl w:val="0"/>
          <w:numId w:val="16"/>
        </w:numPr>
        <w:rPr>
          <w:rFonts w:cstheme="minorHAnsi"/>
          <w:sz w:val="24"/>
          <w:szCs w:val="24"/>
        </w:rPr>
      </w:pPr>
      <w:r w:rsidRPr="006F2770">
        <w:rPr>
          <w:rFonts w:cstheme="minorHAnsi"/>
          <w:sz w:val="24"/>
          <w:szCs w:val="24"/>
        </w:rPr>
        <w:t>Current catalog language: “The Masters of Arts in English requires completion of a minimum of 30 semester hours (thesis) or 33 semester hours (directed portfolio).</w:t>
      </w:r>
    </w:p>
    <w:p w14:paraId="2D685994" w14:textId="77777777" w:rsidR="00EA024A" w:rsidRPr="006F2770" w:rsidRDefault="00112D0D" w:rsidP="00244A73">
      <w:pPr>
        <w:pStyle w:val="NoSpacing"/>
        <w:numPr>
          <w:ilvl w:val="0"/>
          <w:numId w:val="16"/>
        </w:numPr>
        <w:rPr>
          <w:rFonts w:cstheme="minorHAnsi"/>
          <w:sz w:val="24"/>
          <w:szCs w:val="24"/>
        </w:rPr>
      </w:pPr>
      <w:r w:rsidRPr="006F2770">
        <w:rPr>
          <w:rFonts w:cstheme="minorHAnsi"/>
          <w:sz w:val="24"/>
          <w:szCs w:val="24"/>
        </w:rPr>
        <w:t>Proposed language: “The Masters of Arts in English requires completion of 30-37 semester hours for the thesis option or a minimum of 33 semester hours for the non-thesis option (directed portfolio).</w:t>
      </w:r>
    </w:p>
    <w:p w14:paraId="2BF6459E" w14:textId="77777777" w:rsidR="00C42254" w:rsidRPr="006F2770" w:rsidRDefault="00112D0D" w:rsidP="00244A73">
      <w:pPr>
        <w:pStyle w:val="NoSpacing"/>
        <w:numPr>
          <w:ilvl w:val="0"/>
          <w:numId w:val="15"/>
        </w:numPr>
        <w:rPr>
          <w:rFonts w:cstheme="minorHAnsi"/>
          <w:sz w:val="24"/>
          <w:szCs w:val="24"/>
        </w:rPr>
      </w:pPr>
      <w:r w:rsidRPr="006F2770">
        <w:rPr>
          <w:rFonts w:cstheme="minorHAnsi"/>
          <w:sz w:val="24"/>
          <w:szCs w:val="24"/>
        </w:rPr>
        <w:lastRenderedPageBreak/>
        <w:t xml:space="preserve">English, Ph.D. – Change in the number of hours in an existing academic program; effective Summer 2021 – </w:t>
      </w:r>
      <w:r w:rsidRPr="006F2770">
        <w:rPr>
          <w:rFonts w:cstheme="minorHAnsi"/>
          <w:sz w:val="24"/>
          <w:szCs w:val="24"/>
          <w:highlight w:val="yellow"/>
        </w:rPr>
        <w:t>need clarification on minimum and max dissertation hours – Tabled</w:t>
      </w:r>
      <w:r w:rsidRPr="006F2770">
        <w:rPr>
          <w:rFonts w:cstheme="minorHAnsi"/>
          <w:sz w:val="24"/>
          <w:szCs w:val="24"/>
        </w:rPr>
        <w:t xml:space="preserve"> </w:t>
      </w:r>
    </w:p>
    <w:p w14:paraId="42A49DA7" w14:textId="77777777" w:rsidR="00C42254" w:rsidRPr="006F2770" w:rsidRDefault="00112D0D" w:rsidP="00244A73">
      <w:pPr>
        <w:pStyle w:val="NoSpacing"/>
        <w:numPr>
          <w:ilvl w:val="0"/>
          <w:numId w:val="17"/>
        </w:numPr>
        <w:rPr>
          <w:rFonts w:cstheme="minorHAnsi"/>
          <w:sz w:val="24"/>
          <w:szCs w:val="24"/>
        </w:rPr>
      </w:pPr>
      <w:r w:rsidRPr="006F2770">
        <w:rPr>
          <w:rFonts w:cstheme="minorHAnsi"/>
          <w:color w:val="333333"/>
          <w:sz w:val="24"/>
          <w:szCs w:val="24"/>
        </w:rPr>
        <w:t>Change of admissions requirements to "Candidates will be expected to have earned an M.A. in English or closely-related field." This change is intended to allow greater flexibility of related backgrounds while still insuring sufficient preparation for advanced graduate study.</w:t>
      </w:r>
    </w:p>
    <w:p w14:paraId="2AE871A1" w14:textId="77777777" w:rsidR="00C42254" w:rsidRPr="006F2770" w:rsidRDefault="00112D0D" w:rsidP="00244A73">
      <w:pPr>
        <w:pStyle w:val="NoSpacing"/>
        <w:numPr>
          <w:ilvl w:val="0"/>
          <w:numId w:val="17"/>
        </w:numPr>
        <w:rPr>
          <w:rFonts w:cstheme="minorHAnsi"/>
          <w:sz w:val="24"/>
          <w:szCs w:val="24"/>
        </w:rPr>
      </w:pPr>
      <w:r w:rsidRPr="006F2770">
        <w:rPr>
          <w:rFonts w:cstheme="minorHAnsi"/>
          <w:color w:val="333333"/>
          <w:sz w:val="24"/>
          <w:szCs w:val="24"/>
        </w:rPr>
        <w:t>Change of Degree Requirement to reflect a range of SCH hours for the program that reflects the range of dissertation hours students may take.</w:t>
      </w:r>
    </w:p>
    <w:p w14:paraId="40E9CC7F" w14:textId="77777777" w:rsidR="00C42254" w:rsidRPr="006F2770" w:rsidRDefault="00112D0D" w:rsidP="00244A73">
      <w:pPr>
        <w:pStyle w:val="NoSpacing"/>
        <w:numPr>
          <w:ilvl w:val="0"/>
          <w:numId w:val="17"/>
        </w:numPr>
        <w:rPr>
          <w:rFonts w:cstheme="minorHAnsi"/>
          <w:sz w:val="24"/>
          <w:szCs w:val="24"/>
        </w:rPr>
      </w:pPr>
      <w:r w:rsidRPr="006F2770">
        <w:rPr>
          <w:rFonts w:cstheme="minorHAnsi"/>
          <w:color w:val="333333"/>
          <w:sz w:val="24"/>
          <w:szCs w:val="24"/>
        </w:rPr>
        <w:t xml:space="preserve">Elimination of Degree Requirement #2: "successfully complete a   qualifying exam, comprehensive in scope, before the completion of two semesters of coursework above the M.A. level (12 hours of 7000-level work). Ph.D. students must pass this exam </w:t>
      </w:r>
      <w:proofErr w:type="gramStart"/>
      <w:r w:rsidRPr="006F2770">
        <w:rPr>
          <w:rFonts w:cstheme="minorHAnsi"/>
          <w:color w:val="333333"/>
          <w:sz w:val="24"/>
          <w:szCs w:val="24"/>
        </w:rPr>
        <w:t>in order to</w:t>
      </w:r>
      <w:proofErr w:type="gramEnd"/>
      <w:r w:rsidRPr="006F2770">
        <w:rPr>
          <w:rFonts w:cstheme="minorHAnsi"/>
          <w:color w:val="333333"/>
          <w:sz w:val="24"/>
          <w:szCs w:val="24"/>
        </w:rPr>
        <w:t xml:space="preserve"> proceed in their program. (The examination may be taken no more than twice.)" This change reflects the practice of </w:t>
      </w:r>
      <w:proofErr w:type="gramStart"/>
      <w:r w:rsidRPr="006F2770">
        <w:rPr>
          <w:rFonts w:cstheme="minorHAnsi"/>
          <w:color w:val="333333"/>
          <w:sz w:val="24"/>
          <w:szCs w:val="24"/>
        </w:rPr>
        <w:t>the majority of</w:t>
      </w:r>
      <w:proofErr w:type="gramEnd"/>
      <w:r w:rsidRPr="006F2770">
        <w:rPr>
          <w:rFonts w:cstheme="minorHAnsi"/>
          <w:color w:val="333333"/>
          <w:sz w:val="24"/>
          <w:szCs w:val="24"/>
        </w:rPr>
        <w:t xml:space="preserve"> Ph.D. programs in English, which only require one set of exams, rather than two. We plan to implement a first-year review </w:t>
      </w:r>
      <w:proofErr w:type="gramStart"/>
      <w:r w:rsidRPr="006F2770">
        <w:rPr>
          <w:rFonts w:cstheme="minorHAnsi"/>
          <w:color w:val="333333"/>
          <w:sz w:val="24"/>
          <w:szCs w:val="24"/>
        </w:rPr>
        <w:t>in order to</w:t>
      </w:r>
      <w:proofErr w:type="gramEnd"/>
      <w:r w:rsidRPr="006F2770">
        <w:rPr>
          <w:rFonts w:cstheme="minorHAnsi"/>
          <w:color w:val="333333"/>
          <w:sz w:val="24"/>
          <w:szCs w:val="24"/>
        </w:rPr>
        <w:t xml:space="preserve"> ensure ability to make progress toward completion of the degree and to address any lack of preparation early in the process.</w:t>
      </w:r>
    </w:p>
    <w:p w14:paraId="64855B07" w14:textId="77777777" w:rsidR="00C42254" w:rsidRPr="006F2770" w:rsidRDefault="00112D0D" w:rsidP="00244A73">
      <w:pPr>
        <w:pStyle w:val="NoSpacing"/>
        <w:numPr>
          <w:ilvl w:val="0"/>
          <w:numId w:val="17"/>
        </w:numPr>
        <w:rPr>
          <w:rFonts w:cstheme="minorHAnsi"/>
          <w:sz w:val="24"/>
          <w:szCs w:val="24"/>
        </w:rPr>
      </w:pPr>
      <w:r w:rsidRPr="006F2770">
        <w:rPr>
          <w:rFonts w:cstheme="minorHAnsi"/>
          <w:color w:val="333333"/>
          <w:sz w:val="24"/>
          <w:szCs w:val="24"/>
        </w:rPr>
        <w:t>Addition of the Custom exam option for the preliminary exams.</w:t>
      </w:r>
    </w:p>
    <w:p w14:paraId="4988D6C6" w14:textId="77777777" w:rsidR="00C42254" w:rsidRPr="006F2770" w:rsidRDefault="00112D0D" w:rsidP="00244A73">
      <w:pPr>
        <w:pStyle w:val="NoSpacing"/>
        <w:numPr>
          <w:ilvl w:val="0"/>
          <w:numId w:val="17"/>
        </w:numPr>
        <w:rPr>
          <w:rFonts w:cstheme="minorHAnsi"/>
          <w:sz w:val="24"/>
          <w:szCs w:val="24"/>
        </w:rPr>
      </w:pPr>
      <w:r w:rsidRPr="006F2770">
        <w:rPr>
          <w:rFonts w:cstheme="minorHAnsi"/>
          <w:color w:val="333333"/>
          <w:sz w:val="24"/>
          <w:szCs w:val="24"/>
        </w:rPr>
        <w:t>Indicate the range of dissertation hours students may take.</w:t>
      </w:r>
    </w:p>
    <w:p w14:paraId="2037F247" w14:textId="138289AD" w:rsidR="00042819" w:rsidRPr="006F2770" w:rsidRDefault="00112D0D" w:rsidP="00244A73">
      <w:pPr>
        <w:pStyle w:val="NoSpacing"/>
        <w:numPr>
          <w:ilvl w:val="0"/>
          <w:numId w:val="15"/>
        </w:numPr>
        <w:rPr>
          <w:rFonts w:cstheme="minorHAnsi"/>
          <w:sz w:val="24"/>
          <w:szCs w:val="24"/>
        </w:rPr>
      </w:pPr>
      <w:r w:rsidRPr="006F2770">
        <w:rPr>
          <w:rFonts w:cstheme="minorHAnsi"/>
          <w:sz w:val="24"/>
          <w:szCs w:val="24"/>
        </w:rPr>
        <w:t xml:space="preserve">FL6750 – Romance Linguistics – Course discontinuation; effective Summer 2021 </w:t>
      </w:r>
      <w:r w:rsidR="00042819" w:rsidRPr="006F2770">
        <w:rPr>
          <w:rFonts w:cstheme="minorHAnsi"/>
          <w:sz w:val="24"/>
          <w:szCs w:val="24"/>
        </w:rPr>
        <w:t>–</w:t>
      </w:r>
      <w:r w:rsidRPr="006F2770">
        <w:rPr>
          <w:rFonts w:cstheme="minorHAnsi"/>
          <w:sz w:val="24"/>
          <w:szCs w:val="24"/>
        </w:rPr>
        <w:t xml:space="preserve"> Approved</w:t>
      </w:r>
    </w:p>
    <w:p w14:paraId="354B6A71" w14:textId="77777777" w:rsidR="00042819" w:rsidRPr="006F2770" w:rsidRDefault="00112D0D" w:rsidP="00244A73">
      <w:pPr>
        <w:pStyle w:val="NoSpacing"/>
        <w:numPr>
          <w:ilvl w:val="0"/>
          <w:numId w:val="15"/>
        </w:numPr>
        <w:rPr>
          <w:rFonts w:cstheme="minorHAnsi"/>
          <w:sz w:val="24"/>
          <w:szCs w:val="24"/>
        </w:rPr>
      </w:pPr>
      <w:r w:rsidRPr="006F2770">
        <w:rPr>
          <w:rFonts w:cstheme="minorHAnsi"/>
          <w:sz w:val="24"/>
          <w:szCs w:val="24"/>
        </w:rPr>
        <w:t>Music, Music Composition for Contemporary Media Specialization, M.M. – Specialization of Music Composition for Contemporary Media to be deactivated; effective Summer 2021 – Approved</w:t>
      </w:r>
    </w:p>
    <w:p w14:paraId="7D3A09EF" w14:textId="77777777" w:rsidR="00550FB0" w:rsidRPr="006F2770" w:rsidRDefault="00112D0D" w:rsidP="00244A73">
      <w:pPr>
        <w:pStyle w:val="NoSpacing"/>
        <w:numPr>
          <w:ilvl w:val="0"/>
          <w:numId w:val="15"/>
        </w:numPr>
        <w:rPr>
          <w:rFonts w:cstheme="minorHAnsi"/>
          <w:sz w:val="24"/>
          <w:szCs w:val="24"/>
        </w:rPr>
      </w:pPr>
      <w:r w:rsidRPr="006F2770">
        <w:rPr>
          <w:rFonts w:cstheme="minorHAnsi"/>
          <w:sz w:val="24"/>
          <w:szCs w:val="24"/>
        </w:rPr>
        <w:t>Music, Music Composition Specialization, M.M. – change of curriculum to existing major; effective Summer 2021 – Approved</w:t>
      </w:r>
    </w:p>
    <w:p w14:paraId="060F4E6F" w14:textId="77777777" w:rsidR="00550FB0" w:rsidRPr="006F2770" w:rsidRDefault="00112D0D" w:rsidP="00244A73">
      <w:pPr>
        <w:pStyle w:val="NoSpacing"/>
        <w:numPr>
          <w:ilvl w:val="0"/>
          <w:numId w:val="18"/>
        </w:numPr>
        <w:rPr>
          <w:rFonts w:cstheme="minorHAnsi"/>
          <w:sz w:val="24"/>
          <w:szCs w:val="24"/>
        </w:rPr>
      </w:pPr>
      <w:r w:rsidRPr="006F2770">
        <w:rPr>
          <w:rFonts w:cstheme="minorHAnsi"/>
          <w:sz w:val="24"/>
          <w:szCs w:val="24"/>
        </w:rPr>
        <w:t>Old language:</w:t>
      </w:r>
      <w:r w:rsidR="00550FB0" w:rsidRPr="006F2770">
        <w:rPr>
          <w:rFonts w:cstheme="minorHAnsi"/>
          <w:sz w:val="24"/>
          <w:szCs w:val="24"/>
        </w:rPr>
        <w:t xml:space="preserve"> </w:t>
      </w:r>
      <w:r w:rsidRPr="006F2770">
        <w:rPr>
          <w:rFonts w:cstheme="minorHAnsi"/>
          <w:sz w:val="24"/>
          <w:szCs w:val="24"/>
        </w:rPr>
        <w:t>Guided elective to be chosen from fields of philosophy, art history, anthropology, or literature with consent of advisor (3 hours)</w:t>
      </w:r>
      <w:r w:rsidR="00550FB0" w:rsidRPr="006F2770">
        <w:rPr>
          <w:rFonts w:cstheme="minorHAnsi"/>
          <w:sz w:val="24"/>
          <w:szCs w:val="24"/>
        </w:rPr>
        <w:t xml:space="preserve"> </w:t>
      </w:r>
      <w:r w:rsidRPr="006F2770">
        <w:rPr>
          <w:rFonts w:cstheme="minorHAnsi"/>
          <w:sz w:val="24"/>
          <w:szCs w:val="24"/>
        </w:rPr>
        <w:t>Free elective (3 hours)</w:t>
      </w:r>
    </w:p>
    <w:p w14:paraId="40498236" w14:textId="77777777" w:rsidR="00550FB0" w:rsidRPr="006F2770" w:rsidRDefault="00112D0D" w:rsidP="00244A73">
      <w:pPr>
        <w:pStyle w:val="NoSpacing"/>
        <w:numPr>
          <w:ilvl w:val="0"/>
          <w:numId w:val="18"/>
        </w:numPr>
        <w:rPr>
          <w:rFonts w:cstheme="minorHAnsi"/>
          <w:sz w:val="24"/>
          <w:szCs w:val="24"/>
        </w:rPr>
      </w:pPr>
      <w:r w:rsidRPr="006F2770">
        <w:rPr>
          <w:rFonts w:cstheme="minorHAnsi"/>
          <w:sz w:val="24"/>
          <w:szCs w:val="24"/>
        </w:rPr>
        <w:t>New language:</w:t>
      </w:r>
      <w:r w:rsidR="00550FB0" w:rsidRPr="006F2770">
        <w:rPr>
          <w:rFonts w:cstheme="minorHAnsi"/>
          <w:sz w:val="24"/>
          <w:szCs w:val="24"/>
        </w:rPr>
        <w:t xml:space="preserve"> </w:t>
      </w:r>
      <w:r w:rsidRPr="006F2770">
        <w:rPr>
          <w:rFonts w:cstheme="minorHAnsi"/>
          <w:sz w:val="24"/>
          <w:szCs w:val="24"/>
        </w:rPr>
        <w:t>Free elective (6 hours)</w:t>
      </w:r>
    </w:p>
    <w:p w14:paraId="19A608FB" w14:textId="77777777" w:rsidR="00550FB0" w:rsidRPr="006F2770" w:rsidRDefault="00112D0D" w:rsidP="00244A73">
      <w:pPr>
        <w:pStyle w:val="NoSpacing"/>
        <w:numPr>
          <w:ilvl w:val="0"/>
          <w:numId w:val="5"/>
        </w:numPr>
        <w:rPr>
          <w:rFonts w:cstheme="minorHAnsi"/>
          <w:sz w:val="24"/>
          <w:szCs w:val="24"/>
        </w:rPr>
      </w:pPr>
      <w:r w:rsidRPr="006F2770">
        <w:rPr>
          <w:rFonts w:cstheme="minorHAnsi"/>
          <w:sz w:val="24"/>
          <w:szCs w:val="24"/>
        </w:rPr>
        <w:t>College of Media and Entertainment</w:t>
      </w:r>
    </w:p>
    <w:p w14:paraId="635F31C7" w14:textId="1547DA1D" w:rsidR="00112D0D" w:rsidRPr="006F2770" w:rsidRDefault="00112D0D" w:rsidP="00244A73">
      <w:pPr>
        <w:pStyle w:val="NoSpacing"/>
        <w:numPr>
          <w:ilvl w:val="0"/>
          <w:numId w:val="19"/>
        </w:numPr>
        <w:rPr>
          <w:rFonts w:cstheme="minorHAnsi"/>
          <w:sz w:val="24"/>
          <w:szCs w:val="24"/>
        </w:rPr>
      </w:pPr>
      <w:r w:rsidRPr="006F2770">
        <w:rPr>
          <w:rFonts w:cstheme="minorHAnsi"/>
          <w:sz w:val="24"/>
          <w:szCs w:val="24"/>
        </w:rPr>
        <w:t xml:space="preserve">RIM6020 – The Music Industry: Revenues, Rights, and Professions- new course; effective Spring 2021 – Approved </w:t>
      </w:r>
    </w:p>
    <w:p w14:paraId="56058438" w14:textId="77777777" w:rsidR="00112D0D" w:rsidRPr="006F2770" w:rsidRDefault="00112D0D" w:rsidP="00E21793">
      <w:pPr>
        <w:pStyle w:val="NoSpacing"/>
        <w:rPr>
          <w:rFonts w:cstheme="minorHAnsi"/>
          <w:sz w:val="24"/>
          <w:szCs w:val="24"/>
        </w:rPr>
      </w:pPr>
      <w:r w:rsidRPr="006F2770">
        <w:rPr>
          <w:rFonts w:cstheme="minorHAnsi"/>
          <w:sz w:val="24"/>
          <w:szCs w:val="24"/>
        </w:rPr>
        <w:t>III. Motion to Adjourn – at 9:48 AM</w:t>
      </w:r>
    </w:p>
    <w:p w14:paraId="2CAE4BE2" w14:textId="34CB3F1E" w:rsidR="00112D0D" w:rsidRDefault="00112D0D" w:rsidP="00E21793">
      <w:pPr>
        <w:pStyle w:val="NoSpacing"/>
      </w:pPr>
    </w:p>
    <w:p w14:paraId="67AB7B87" w14:textId="38AEC741" w:rsidR="00AA5272" w:rsidRDefault="00AA5272" w:rsidP="00E21793">
      <w:pPr>
        <w:pStyle w:val="NoSpacing"/>
      </w:pPr>
    </w:p>
    <w:p w14:paraId="6DB9A082" w14:textId="77777777" w:rsidR="00FA59DD" w:rsidRPr="00E02EE7" w:rsidRDefault="00FA59DD" w:rsidP="00FA59DD">
      <w:pPr>
        <w:pStyle w:val="Header"/>
        <w:jc w:val="center"/>
        <w:rPr>
          <w:rFonts w:asciiTheme="majorHAnsi" w:hAnsiTheme="majorHAnsi" w:cstheme="majorHAnsi"/>
          <w:sz w:val="28"/>
          <w:szCs w:val="28"/>
        </w:rPr>
      </w:pPr>
      <w:r w:rsidRPr="00E02EE7">
        <w:rPr>
          <w:rFonts w:asciiTheme="majorHAnsi" w:hAnsiTheme="majorHAnsi" w:cstheme="majorHAnsi"/>
          <w:sz w:val="28"/>
          <w:szCs w:val="28"/>
        </w:rPr>
        <w:lastRenderedPageBreak/>
        <w:t xml:space="preserve">Graduate Council </w:t>
      </w:r>
      <w:r>
        <w:rPr>
          <w:rFonts w:asciiTheme="majorHAnsi" w:hAnsiTheme="majorHAnsi" w:cstheme="majorHAnsi"/>
          <w:sz w:val="28"/>
          <w:szCs w:val="28"/>
        </w:rPr>
        <w:t xml:space="preserve">Faculty Status </w:t>
      </w:r>
      <w:r w:rsidRPr="00E02EE7">
        <w:rPr>
          <w:rFonts w:asciiTheme="majorHAnsi" w:hAnsiTheme="majorHAnsi" w:cstheme="majorHAnsi"/>
          <w:sz w:val="28"/>
          <w:szCs w:val="28"/>
        </w:rPr>
        <w:t xml:space="preserve">Subcommittee </w:t>
      </w:r>
      <w:r>
        <w:rPr>
          <w:rFonts w:asciiTheme="majorHAnsi" w:hAnsiTheme="majorHAnsi" w:cstheme="majorHAnsi"/>
          <w:sz w:val="28"/>
          <w:szCs w:val="28"/>
        </w:rPr>
        <w:t>Minutes</w:t>
      </w:r>
    </w:p>
    <w:p w14:paraId="054F95D0" w14:textId="77777777" w:rsidR="00FA59DD" w:rsidRPr="00E02EE7" w:rsidRDefault="00FA59DD" w:rsidP="00FA59DD">
      <w:pPr>
        <w:pStyle w:val="Header"/>
        <w:jc w:val="center"/>
        <w:rPr>
          <w:rFonts w:asciiTheme="majorHAnsi" w:hAnsiTheme="majorHAnsi" w:cstheme="majorHAnsi"/>
          <w:sz w:val="28"/>
          <w:szCs w:val="28"/>
        </w:rPr>
      </w:pPr>
      <w:r w:rsidRPr="00E02EE7">
        <w:rPr>
          <w:rFonts w:asciiTheme="majorHAnsi" w:hAnsiTheme="majorHAnsi" w:cstheme="majorHAnsi"/>
          <w:sz w:val="28"/>
          <w:szCs w:val="28"/>
        </w:rPr>
        <w:t>Zoom on September 11, 2020</w:t>
      </w:r>
    </w:p>
    <w:p w14:paraId="59330655" w14:textId="77777777" w:rsidR="00FA59DD" w:rsidRPr="00E02EE7" w:rsidRDefault="00FA59DD" w:rsidP="00FA59DD">
      <w:pPr>
        <w:pStyle w:val="Header"/>
        <w:jc w:val="center"/>
        <w:rPr>
          <w:rFonts w:asciiTheme="majorHAnsi" w:hAnsiTheme="majorHAnsi" w:cstheme="majorHAnsi"/>
          <w:sz w:val="28"/>
          <w:szCs w:val="28"/>
        </w:rPr>
      </w:pPr>
      <w:r w:rsidRPr="00E02EE7">
        <w:rPr>
          <w:rFonts w:asciiTheme="majorHAnsi" w:hAnsiTheme="majorHAnsi" w:cstheme="majorHAnsi"/>
          <w:sz w:val="28"/>
          <w:szCs w:val="28"/>
        </w:rPr>
        <w:t>1:00 PM</w:t>
      </w:r>
    </w:p>
    <w:p w14:paraId="2D56B611" w14:textId="77777777" w:rsidR="00B04376" w:rsidRDefault="00B04376" w:rsidP="00244A73">
      <w:pPr>
        <w:pStyle w:val="ListParagraph"/>
        <w:numPr>
          <w:ilvl w:val="0"/>
          <w:numId w:val="20"/>
        </w:numPr>
        <w:spacing w:before="0" w:after="160" w:line="259" w:lineRule="auto"/>
        <w:contextualSpacing/>
      </w:pPr>
      <w:r>
        <w:t>Call to Order at 1:01 by Jwa Kim</w:t>
      </w:r>
    </w:p>
    <w:p w14:paraId="7293825D" w14:textId="77777777" w:rsidR="00B04376" w:rsidRDefault="00B04376" w:rsidP="00244A73">
      <w:pPr>
        <w:pStyle w:val="ListParagraph"/>
        <w:numPr>
          <w:ilvl w:val="0"/>
          <w:numId w:val="25"/>
        </w:numPr>
        <w:spacing w:before="0" w:after="160" w:line="259" w:lineRule="auto"/>
        <w:contextualSpacing/>
      </w:pPr>
      <w:r>
        <w:t>Present – Jwa Kim, Michael Fleming, Dan Morrell, Carl Ostrowski</w:t>
      </w:r>
    </w:p>
    <w:p w14:paraId="1FFD21F9" w14:textId="77777777" w:rsidR="00B04376" w:rsidRDefault="00B04376" w:rsidP="00244A73">
      <w:pPr>
        <w:pStyle w:val="ListParagraph"/>
        <w:numPr>
          <w:ilvl w:val="0"/>
          <w:numId w:val="25"/>
        </w:numPr>
        <w:spacing w:before="0" w:after="160" w:line="259" w:lineRule="auto"/>
        <w:contextualSpacing/>
      </w:pPr>
      <w:r>
        <w:t>Absent – Jeremy Winters</w:t>
      </w:r>
    </w:p>
    <w:p w14:paraId="4D0D0E6B" w14:textId="77777777" w:rsidR="00B04376" w:rsidRDefault="00B04376" w:rsidP="00244A73">
      <w:pPr>
        <w:pStyle w:val="ListParagraph"/>
        <w:numPr>
          <w:ilvl w:val="0"/>
          <w:numId w:val="20"/>
        </w:numPr>
        <w:spacing w:before="0" w:after="160" w:line="259" w:lineRule="auto"/>
        <w:contextualSpacing/>
      </w:pPr>
      <w:r>
        <w:t>Graduate Faculty Status</w:t>
      </w:r>
    </w:p>
    <w:p w14:paraId="08EF0B39" w14:textId="77777777" w:rsidR="00B04376" w:rsidRDefault="00B04376" w:rsidP="00244A73">
      <w:pPr>
        <w:pStyle w:val="ListParagraph"/>
        <w:numPr>
          <w:ilvl w:val="0"/>
          <w:numId w:val="21"/>
        </w:numPr>
        <w:spacing w:before="0" w:after="160" w:line="259" w:lineRule="auto"/>
        <w:contextualSpacing/>
      </w:pPr>
      <w:r>
        <w:t>Adjunct</w:t>
      </w:r>
    </w:p>
    <w:p w14:paraId="558E2FD8" w14:textId="77777777" w:rsidR="00B04376" w:rsidRDefault="00B04376" w:rsidP="00244A73">
      <w:pPr>
        <w:pStyle w:val="ListParagraph"/>
        <w:numPr>
          <w:ilvl w:val="0"/>
          <w:numId w:val="22"/>
        </w:numPr>
        <w:spacing w:before="0" w:after="160" w:line="259" w:lineRule="auto"/>
        <w:contextualSpacing/>
      </w:pPr>
      <w:r>
        <w:t xml:space="preserve">Ellen Blaylock – Approved </w:t>
      </w:r>
    </w:p>
    <w:p w14:paraId="4ACE5CC4" w14:textId="77777777" w:rsidR="00B04376" w:rsidRDefault="00B04376" w:rsidP="00244A73">
      <w:pPr>
        <w:pStyle w:val="ListParagraph"/>
        <w:numPr>
          <w:ilvl w:val="0"/>
          <w:numId w:val="22"/>
        </w:numPr>
        <w:spacing w:before="0" w:after="160" w:line="259" w:lineRule="auto"/>
        <w:contextualSpacing/>
      </w:pPr>
      <w:r>
        <w:t xml:space="preserve">Ronald Bombardi – Approved </w:t>
      </w:r>
    </w:p>
    <w:p w14:paraId="69C9A93C" w14:textId="77777777" w:rsidR="00B04376" w:rsidRDefault="00B04376" w:rsidP="00244A73">
      <w:pPr>
        <w:pStyle w:val="ListParagraph"/>
        <w:numPr>
          <w:ilvl w:val="0"/>
          <w:numId w:val="22"/>
        </w:numPr>
        <w:spacing w:before="0" w:after="160" w:line="259" w:lineRule="auto"/>
        <w:contextualSpacing/>
      </w:pPr>
      <w:r>
        <w:t>Kathy Bryant – Approved</w:t>
      </w:r>
    </w:p>
    <w:p w14:paraId="786E616C" w14:textId="55DF8581" w:rsidR="00B04376" w:rsidRDefault="00B04376" w:rsidP="00244A73">
      <w:pPr>
        <w:pStyle w:val="ListParagraph"/>
        <w:numPr>
          <w:ilvl w:val="0"/>
          <w:numId w:val="22"/>
        </w:numPr>
        <w:spacing w:before="0" w:after="160" w:line="259" w:lineRule="auto"/>
        <w:contextualSpacing/>
      </w:pPr>
      <w:r>
        <w:t>Abby Bumbalough – Approved</w:t>
      </w:r>
    </w:p>
    <w:p w14:paraId="3D9C6B63" w14:textId="77777777" w:rsidR="00B04376" w:rsidRDefault="00B04376" w:rsidP="00244A73">
      <w:pPr>
        <w:pStyle w:val="ListParagraph"/>
        <w:numPr>
          <w:ilvl w:val="0"/>
          <w:numId w:val="22"/>
        </w:numPr>
        <w:spacing w:before="0" w:after="160" w:line="259" w:lineRule="auto"/>
        <w:contextualSpacing/>
      </w:pPr>
      <w:r>
        <w:t>Julie Davila – Approved</w:t>
      </w:r>
    </w:p>
    <w:p w14:paraId="34D0983F" w14:textId="77777777" w:rsidR="00B04376" w:rsidRDefault="00B04376" w:rsidP="00244A73">
      <w:pPr>
        <w:pStyle w:val="ListParagraph"/>
        <w:numPr>
          <w:ilvl w:val="0"/>
          <w:numId w:val="22"/>
        </w:numPr>
        <w:spacing w:before="0" w:after="160" w:line="259" w:lineRule="auto"/>
        <w:contextualSpacing/>
      </w:pPr>
      <w:r>
        <w:t>Michael Davis – Approved</w:t>
      </w:r>
    </w:p>
    <w:p w14:paraId="416D7637" w14:textId="77777777" w:rsidR="00B04376" w:rsidRDefault="00B04376" w:rsidP="00244A73">
      <w:pPr>
        <w:pStyle w:val="ListParagraph"/>
        <w:numPr>
          <w:ilvl w:val="0"/>
          <w:numId w:val="22"/>
        </w:numPr>
        <w:spacing w:before="0" w:after="160" w:line="259" w:lineRule="auto"/>
        <w:contextualSpacing/>
      </w:pPr>
      <w:r>
        <w:t>Hanna Griff-</w:t>
      </w:r>
      <w:proofErr w:type="spellStart"/>
      <w:r>
        <w:t>Sleven</w:t>
      </w:r>
      <w:proofErr w:type="spellEnd"/>
      <w:r>
        <w:t xml:space="preserve"> – Approved</w:t>
      </w:r>
    </w:p>
    <w:p w14:paraId="1F5CE0D8" w14:textId="77777777" w:rsidR="00B04376" w:rsidRDefault="00B04376" w:rsidP="00244A73">
      <w:pPr>
        <w:pStyle w:val="ListParagraph"/>
        <w:numPr>
          <w:ilvl w:val="0"/>
          <w:numId w:val="22"/>
        </w:numPr>
        <w:spacing w:before="0" w:after="160" w:line="259" w:lineRule="auto"/>
        <w:contextualSpacing/>
      </w:pPr>
      <w:r>
        <w:t>Anna Hairston – Approved</w:t>
      </w:r>
    </w:p>
    <w:p w14:paraId="492A6F2C" w14:textId="77777777" w:rsidR="00B04376" w:rsidRDefault="00B04376" w:rsidP="00244A73">
      <w:pPr>
        <w:pStyle w:val="ListParagraph"/>
        <w:numPr>
          <w:ilvl w:val="0"/>
          <w:numId w:val="22"/>
        </w:numPr>
        <w:spacing w:before="0" w:after="160" w:line="259" w:lineRule="auto"/>
        <w:contextualSpacing/>
      </w:pPr>
      <w:r>
        <w:t>Carolyn Hix – Approved</w:t>
      </w:r>
    </w:p>
    <w:p w14:paraId="7BF7C75E" w14:textId="77777777" w:rsidR="00B04376" w:rsidRDefault="00B04376" w:rsidP="00244A73">
      <w:pPr>
        <w:pStyle w:val="ListParagraph"/>
        <w:numPr>
          <w:ilvl w:val="0"/>
          <w:numId w:val="22"/>
        </w:numPr>
        <w:spacing w:before="0" w:after="160" w:line="259" w:lineRule="auto"/>
        <w:contextualSpacing/>
      </w:pPr>
      <w:r>
        <w:t>Steven Hoffman – Approved</w:t>
      </w:r>
    </w:p>
    <w:p w14:paraId="6BA85FED" w14:textId="77777777" w:rsidR="00B04376" w:rsidRDefault="00B04376" w:rsidP="00244A73">
      <w:pPr>
        <w:pStyle w:val="ListParagraph"/>
        <w:numPr>
          <w:ilvl w:val="0"/>
          <w:numId w:val="22"/>
        </w:numPr>
        <w:spacing w:before="0" w:after="160" w:line="259" w:lineRule="auto"/>
        <w:contextualSpacing/>
      </w:pPr>
      <w:r>
        <w:t>Tracy Hollinger – Approved</w:t>
      </w:r>
    </w:p>
    <w:p w14:paraId="3574EDD3" w14:textId="77777777" w:rsidR="00B04376" w:rsidRDefault="00B04376" w:rsidP="00244A73">
      <w:pPr>
        <w:pStyle w:val="ListParagraph"/>
        <w:numPr>
          <w:ilvl w:val="0"/>
          <w:numId w:val="22"/>
        </w:numPr>
        <w:spacing w:before="0" w:after="160" w:line="259" w:lineRule="auto"/>
        <w:contextualSpacing/>
      </w:pPr>
      <w:r>
        <w:t>Cary Holman – Approved</w:t>
      </w:r>
    </w:p>
    <w:p w14:paraId="61D492B0" w14:textId="6BDDF138" w:rsidR="00B04376" w:rsidRDefault="00B04376" w:rsidP="00244A73">
      <w:pPr>
        <w:pStyle w:val="ListParagraph"/>
        <w:numPr>
          <w:ilvl w:val="0"/>
          <w:numId w:val="22"/>
        </w:numPr>
        <w:spacing w:before="0" w:after="160" w:line="259" w:lineRule="auto"/>
        <w:contextualSpacing/>
      </w:pPr>
      <w:r>
        <w:t>Justin Hysler – Approved</w:t>
      </w:r>
    </w:p>
    <w:p w14:paraId="330C5E61" w14:textId="77777777" w:rsidR="00B04376" w:rsidRDefault="00B04376" w:rsidP="00244A73">
      <w:pPr>
        <w:pStyle w:val="ListParagraph"/>
        <w:numPr>
          <w:ilvl w:val="0"/>
          <w:numId w:val="22"/>
        </w:numPr>
        <w:spacing w:before="0" w:after="160" w:line="259" w:lineRule="auto"/>
        <w:contextualSpacing/>
      </w:pPr>
      <w:r>
        <w:t>Heather Jackson – Approved</w:t>
      </w:r>
    </w:p>
    <w:p w14:paraId="7C8D6D0D" w14:textId="77777777" w:rsidR="00B04376" w:rsidRDefault="00B04376" w:rsidP="00244A73">
      <w:pPr>
        <w:pStyle w:val="ListParagraph"/>
        <w:numPr>
          <w:ilvl w:val="0"/>
          <w:numId w:val="22"/>
        </w:numPr>
        <w:spacing w:before="0" w:after="160" w:line="259" w:lineRule="auto"/>
        <w:contextualSpacing/>
      </w:pPr>
      <w:r>
        <w:t>Tara Lawson – Approved</w:t>
      </w:r>
    </w:p>
    <w:p w14:paraId="589D864E" w14:textId="77777777" w:rsidR="00B04376" w:rsidRDefault="00B04376" w:rsidP="00244A73">
      <w:pPr>
        <w:pStyle w:val="ListParagraph"/>
        <w:numPr>
          <w:ilvl w:val="0"/>
          <w:numId w:val="22"/>
        </w:numPr>
        <w:spacing w:before="0" w:after="160" w:line="259" w:lineRule="auto"/>
        <w:contextualSpacing/>
      </w:pPr>
      <w:r>
        <w:t>Chaney Mosley – Approved</w:t>
      </w:r>
    </w:p>
    <w:p w14:paraId="2E363E78" w14:textId="77777777" w:rsidR="00B04376" w:rsidRDefault="00B04376" w:rsidP="00244A73">
      <w:pPr>
        <w:pStyle w:val="ListParagraph"/>
        <w:numPr>
          <w:ilvl w:val="0"/>
          <w:numId w:val="22"/>
        </w:numPr>
        <w:spacing w:before="0" w:after="160" w:line="259" w:lineRule="auto"/>
        <w:contextualSpacing/>
      </w:pPr>
      <w:r>
        <w:t>Michael Paulauskas – Approved</w:t>
      </w:r>
    </w:p>
    <w:p w14:paraId="72075D27" w14:textId="77777777" w:rsidR="00B04376" w:rsidRDefault="00B04376" w:rsidP="00244A73">
      <w:pPr>
        <w:pStyle w:val="ListParagraph"/>
        <w:numPr>
          <w:ilvl w:val="0"/>
          <w:numId w:val="22"/>
        </w:numPr>
        <w:spacing w:before="0" w:after="160" w:line="259" w:lineRule="auto"/>
        <w:contextualSpacing/>
      </w:pPr>
      <w:r>
        <w:t>Christine Potts – Approved</w:t>
      </w:r>
    </w:p>
    <w:p w14:paraId="1F8DA006" w14:textId="77777777" w:rsidR="00B04376" w:rsidRDefault="00B04376" w:rsidP="00244A73">
      <w:pPr>
        <w:pStyle w:val="ListParagraph"/>
        <w:numPr>
          <w:ilvl w:val="0"/>
          <w:numId w:val="22"/>
        </w:numPr>
        <w:spacing w:before="0" w:after="160" w:line="259" w:lineRule="auto"/>
        <w:contextualSpacing/>
      </w:pPr>
      <w:r>
        <w:t>Roni Reiter-Palmon – Approved</w:t>
      </w:r>
    </w:p>
    <w:p w14:paraId="1740CD97" w14:textId="77777777" w:rsidR="00B04376" w:rsidRDefault="00B04376" w:rsidP="00244A73">
      <w:pPr>
        <w:pStyle w:val="ListParagraph"/>
        <w:numPr>
          <w:ilvl w:val="0"/>
          <w:numId w:val="22"/>
        </w:numPr>
        <w:spacing w:before="0" w:after="160" w:line="259" w:lineRule="auto"/>
        <w:contextualSpacing/>
      </w:pPr>
      <w:r>
        <w:t>Shawn Smith – Approved</w:t>
      </w:r>
    </w:p>
    <w:p w14:paraId="2C1BD14E" w14:textId="77777777" w:rsidR="00B04376" w:rsidRDefault="00B04376" w:rsidP="00244A73">
      <w:pPr>
        <w:pStyle w:val="ListParagraph"/>
        <w:numPr>
          <w:ilvl w:val="0"/>
          <w:numId w:val="22"/>
        </w:numPr>
        <w:spacing w:before="0" w:after="160" w:line="259" w:lineRule="auto"/>
        <w:contextualSpacing/>
      </w:pPr>
      <w:r>
        <w:t>Sarah Summar – Approved</w:t>
      </w:r>
    </w:p>
    <w:p w14:paraId="423960B2" w14:textId="77777777" w:rsidR="00B04376" w:rsidRDefault="00B04376" w:rsidP="00244A73">
      <w:pPr>
        <w:pStyle w:val="ListParagraph"/>
        <w:numPr>
          <w:ilvl w:val="0"/>
          <w:numId w:val="22"/>
        </w:numPr>
        <w:spacing w:before="0" w:after="160" w:line="259" w:lineRule="auto"/>
        <w:contextualSpacing/>
      </w:pPr>
      <w:r>
        <w:t>Lisa Swart – Approved</w:t>
      </w:r>
    </w:p>
    <w:p w14:paraId="2E3F71D2" w14:textId="77777777" w:rsidR="00B04376" w:rsidRDefault="00B04376" w:rsidP="00244A73">
      <w:pPr>
        <w:pStyle w:val="ListParagraph"/>
        <w:numPr>
          <w:ilvl w:val="0"/>
          <w:numId w:val="22"/>
        </w:numPr>
        <w:spacing w:before="0" w:after="160" w:line="259" w:lineRule="auto"/>
        <w:contextualSpacing/>
      </w:pPr>
      <w:r>
        <w:t>Mark Tucker – Approved</w:t>
      </w:r>
    </w:p>
    <w:p w14:paraId="52FE4102" w14:textId="77777777" w:rsidR="00B04376" w:rsidRDefault="00B04376" w:rsidP="00244A73">
      <w:pPr>
        <w:pStyle w:val="ListParagraph"/>
        <w:numPr>
          <w:ilvl w:val="0"/>
          <w:numId w:val="22"/>
        </w:numPr>
        <w:spacing w:before="0" w:after="160" w:line="259" w:lineRule="auto"/>
        <w:contextualSpacing/>
      </w:pPr>
      <w:proofErr w:type="spellStart"/>
      <w:r>
        <w:t>Learotha</w:t>
      </w:r>
      <w:proofErr w:type="spellEnd"/>
      <w:r>
        <w:t xml:space="preserve"> Williams – Approved</w:t>
      </w:r>
    </w:p>
    <w:p w14:paraId="7F10BAA5" w14:textId="77777777" w:rsidR="00B04376" w:rsidRDefault="00B04376" w:rsidP="00244A73">
      <w:pPr>
        <w:pStyle w:val="ListParagraph"/>
        <w:numPr>
          <w:ilvl w:val="0"/>
          <w:numId w:val="22"/>
        </w:numPr>
        <w:spacing w:before="0" w:after="160" w:line="259" w:lineRule="auto"/>
        <w:contextualSpacing/>
      </w:pPr>
      <w:r>
        <w:t>Laurie Witherow – Approved</w:t>
      </w:r>
    </w:p>
    <w:p w14:paraId="3FD552BD" w14:textId="77777777" w:rsidR="00B04376" w:rsidRDefault="00B04376" w:rsidP="00244A73">
      <w:pPr>
        <w:pStyle w:val="ListParagraph"/>
        <w:numPr>
          <w:ilvl w:val="0"/>
          <w:numId w:val="22"/>
        </w:numPr>
        <w:spacing w:before="0" w:after="160" w:line="259" w:lineRule="auto"/>
        <w:contextualSpacing/>
      </w:pPr>
      <w:r>
        <w:t>Tasha Young – Approved</w:t>
      </w:r>
    </w:p>
    <w:p w14:paraId="75D3EDCE" w14:textId="77777777" w:rsidR="00B04376" w:rsidRDefault="00B04376" w:rsidP="00244A73">
      <w:pPr>
        <w:pStyle w:val="ListParagraph"/>
        <w:numPr>
          <w:ilvl w:val="0"/>
          <w:numId w:val="21"/>
        </w:numPr>
        <w:spacing w:before="0" w:after="160" w:line="259" w:lineRule="auto"/>
        <w:contextualSpacing/>
      </w:pPr>
      <w:r>
        <w:lastRenderedPageBreak/>
        <w:t xml:space="preserve">Full </w:t>
      </w:r>
    </w:p>
    <w:p w14:paraId="5E56ED2C" w14:textId="77777777" w:rsidR="00B04376" w:rsidRDefault="00B04376" w:rsidP="00244A73">
      <w:pPr>
        <w:pStyle w:val="ListParagraph"/>
        <w:numPr>
          <w:ilvl w:val="0"/>
          <w:numId w:val="23"/>
        </w:numPr>
        <w:spacing w:before="0" w:after="160" w:line="259" w:lineRule="auto"/>
        <w:contextualSpacing/>
      </w:pPr>
      <w:r>
        <w:t>Fred Arroyo – Approved</w:t>
      </w:r>
    </w:p>
    <w:p w14:paraId="47D59C35" w14:textId="77777777" w:rsidR="00B04376" w:rsidRDefault="00B04376" w:rsidP="00244A73">
      <w:pPr>
        <w:pStyle w:val="ListParagraph"/>
        <w:numPr>
          <w:ilvl w:val="0"/>
          <w:numId w:val="23"/>
        </w:numPr>
        <w:spacing w:before="0" w:after="160" w:line="259" w:lineRule="auto"/>
        <w:contextualSpacing/>
      </w:pPr>
      <w:r>
        <w:t>Salvador Barbosa – Approved</w:t>
      </w:r>
    </w:p>
    <w:p w14:paraId="68D67452" w14:textId="77777777" w:rsidR="00B04376" w:rsidRDefault="00B04376" w:rsidP="00244A73">
      <w:pPr>
        <w:pStyle w:val="ListParagraph"/>
        <w:numPr>
          <w:ilvl w:val="0"/>
          <w:numId w:val="23"/>
        </w:numPr>
        <w:spacing w:before="0" w:after="160" w:line="259" w:lineRule="auto"/>
        <w:contextualSpacing/>
      </w:pPr>
      <w:r>
        <w:t>Maryann “Liz” Barnes – Approved</w:t>
      </w:r>
    </w:p>
    <w:p w14:paraId="06394A2E" w14:textId="77777777" w:rsidR="00B04376" w:rsidRDefault="00B04376" w:rsidP="00244A73">
      <w:pPr>
        <w:pStyle w:val="ListParagraph"/>
        <w:numPr>
          <w:ilvl w:val="0"/>
          <w:numId w:val="23"/>
        </w:numPr>
        <w:spacing w:before="0" w:after="160" w:line="259" w:lineRule="auto"/>
        <w:contextualSpacing/>
      </w:pPr>
      <w:r>
        <w:t>William “Randy” Clark – Approved</w:t>
      </w:r>
    </w:p>
    <w:p w14:paraId="5EDF78C3" w14:textId="77777777" w:rsidR="00B04376" w:rsidRDefault="00B04376" w:rsidP="00244A73">
      <w:pPr>
        <w:pStyle w:val="ListParagraph"/>
        <w:numPr>
          <w:ilvl w:val="0"/>
          <w:numId w:val="23"/>
        </w:numPr>
        <w:spacing w:before="0" w:after="160" w:line="259" w:lineRule="auto"/>
        <w:contextualSpacing/>
      </w:pPr>
      <w:r>
        <w:t>Michelle Conceison – Approved</w:t>
      </w:r>
    </w:p>
    <w:p w14:paraId="3E28B791" w14:textId="77777777" w:rsidR="00B04376" w:rsidRDefault="00B04376" w:rsidP="00244A73">
      <w:pPr>
        <w:pStyle w:val="ListParagraph"/>
        <w:numPr>
          <w:ilvl w:val="0"/>
          <w:numId w:val="23"/>
        </w:numPr>
        <w:spacing w:before="0" w:after="160" w:line="259" w:lineRule="auto"/>
        <w:contextualSpacing/>
      </w:pPr>
      <w:r>
        <w:t>Karen Davis – Approved</w:t>
      </w:r>
    </w:p>
    <w:p w14:paraId="3B1710A4" w14:textId="77777777" w:rsidR="00B04376" w:rsidRDefault="00B04376" w:rsidP="00244A73">
      <w:pPr>
        <w:pStyle w:val="ListParagraph"/>
        <w:numPr>
          <w:ilvl w:val="0"/>
          <w:numId w:val="23"/>
        </w:numPr>
        <w:spacing w:before="0" w:after="160" w:line="259" w:lineRule="auto"/>
        <w:contextualSpacing/>
      </w:pPr>
      <w:r>
        <w:t>Sarah Garven – Approved</w:t>
      </w:r>
    </w:p>
    <w:p w14:paraId="7EE62AAE" w14:textId="77777777" w:rsidR="00B04376" w:rsidRDefault="00B04376" w:rsidP="00244A73">
      <w:pPr>
        <w:pStyle w:val="ListParagraph"/>
        <w:numPr>
          <w:ilvl w:val="0"/>
          <w:numId w:val="23"/>
        </w:numPr>
        <w:spacing w:before="0" w:after="160" w:line="259" w:lineRule="auto"/>
        <w:contextualSpacing/>
      </w:pPr>
      <w:r>
        <w:t>Jay Hinnenkamp – Approved</w:t>
      </w:r>
    </w:p>
    <w:p w14:paraId="5F0063DF" w14:textId="77777777" w:rsidR="00B04376" w:rsidRDefault="00B04376" w:rsidP="00244A73">
      <w:pPr>
        <w:pStyle w:val="ListParagraph"/>
        <w:numPr>
          <w:ilvl w:val="0"/>
          <w:numId w:val="23"/>
        </w:numPr>
        <w:spacing w:before="0" w:after="160" w:line="259" w:lineRule="auto"/>
        <w:contextualSpacing/>
      </w:pPr>
      <w:r>
        <w:t>Kevin Krahenbuhl – Approved</w:t>
      </w:r>
    </w:p>
    <w:p w14:paraId="2D045C39" w14:textId="77777777" w:rsidR="00B04376" w:rsidRDefault="00B04376" w:rsidP="00244A73">
      <w:pPr>
        <w:pStyle w:val="ListParagraph"/>
        <w:numPr>
          <w:ilvl w:val="0"/>
          <w:numId w:val="23"/>
        </w:numPr>
        <w:spacing w:before="0" w:after="160" w:line="259" w:lineRule="auto"/>
        <w:contextualSpacing/>
      </w:pPr>
      <w:r>
        <w:t>Ugur Orak – Approved</w:t>
      </w:r>
    </w:p>
    <w:p w14:paraId="1B52B400" w14:textId="00A5324A" w:rsidR="00B04376" w:rsidRDefault="00B04376" w:rsidP="00244A73">
      <w:pPr>
        <w:pStyle w:val="ListParagraph"/>
        <w:numPr>
          <w:ilvl w:val="0"/>
          <w:numId w:val="23"/>
        </w:numPr>
        <w:spacing w:before="0" w:after="160" w:line="259" w:lineRule="auto"/>
        <w:contextualSpacing/>
      </w:pPr>
      <w:r>
        <w:t xml:space="preserve">Donna Owens Gibson </w:t>
      </w:r>
      <w:r w:rsidR="00174155">
        <w:t>- Approved</w:t>
      </w:r>
    </w:p>
    <w:p w14:paraId="4ED02DCE" w14:textId="77777777" w:rsidR="00B04376" w:rsidRDefault="00B04376" w:rsidP="00244A73">
      <w:pPr>
        <w:pStyle w:val="ListParagraph"/>
        <w:numPr>
          <w:ilvl w:val="0"/>
          <w:numId w:val="23"/>
        </w:numPr>
        <w:spacing w:before="0" w:after="160" w:line="259" w:lineRule="auto"/>
        <w:contextualSpacing/>
      </w:pPr>
      <w:r>
        <w:t>James “Jim” Rost – Approved</w:t>
      </w:r>
    </w:p>
    <w:p w14:paraId="237A0E75" w14:textId="77777777" w:rsidR="00B04376" w:rsidRDefault="00B04376" w:rsidP="00244A73">
      <w:pPr>
        <w:pStyle w:val="ListParagraph"/>
        <w:numPr>
          <w:ilvl w:val="0"/>
          <w:numId w:val="23"/>
        </w:numPr>
        <w:spacing w:before="0" w:after="160" w:line="259" w:lineRule="auto"/>
        <w:contextualSpacing/>
      </w:pPr>
      <w:r>
        <w:t>David Steffensen – Approved</w:t>
      </w:r>
    </w:p>
    <w:p w14:paraId="1C895115" w14:textId="77777777" w:rsidR="00B04376" w:rsidRDefault="00B04376" w:rsidP="00244A73">
      <w:pPr>
        <w:pStyle w:val="ListParagraph"/>
        <w:numPr>
          <w:ilvl w:val="0"/>
          <w:numId w:val="23"/>
        </w:numPr>
        <w:spacing w:before="0" w:after="160" w:line="259" w:lineRule="auto"/>
        <w:contextualSpacing/>
      </w:pPr>
      <w:r>
        <w:t>David “Chris” Stephens – Approved</w:t>
      </w:r>
    </w:p>
    <w:p w14:paraId="5AF85D68" w14:textId="77777777" w:rsidR="00B04376" w:rsidRDefault="00B04376" w:rsidP="00244A73">
      <w:pPr>
        <w:pStyle w:val="ListParagraph"/>
        <w:numPr>
          <w:ilvl w:val="0"/>
          <w:numId w:val="23"/>
        </w:numPr>
        <w:spacing w:before="0" w:after="160" w:line="259" w:lineRule="auto"/>
        <w:contextualSpacing/>
      </w:pPr>
      <w:r>
        <w:t>Hanna Terletska – Approved</w:t>
      </w:r>
    </w:p>
    <w:p w14:paraId="05244344" w14:textId="77777777" w:rsidR="00B04376" w:rsidRDefault="00B04376" w:rsidP="00244A73">
      <w:pPr>
        <w:pStyle w:val="ListParagraph"/>
        <w:numPr>
          <w:ilvl w:val="0"/>
          <w:numId w:val="23"/>
        </w:numPr>
        <w:spacing w:before="0" w:after="160" w:line="259" w:lineRule="auto"/>
        <w:contextualSpacing/>
      </w:pPr>
      <w:r>
        <w:t>April Weissmiller – Approved</w:t>
      </w:r>
    </w:p>
    <w:p w14:paraId="5B352B11" w14:textId="0E730A12" w:rsidR="00B04376" w:rsidRDefault="00B04376" w:rsidP="00244A73">
      <w:pPr>
        <w:pStyle w:val="ListParagraph"/>
        <w:numPr>
          <w:ilvl w:val="0"/>
          <w:numId w:val="23"/>
        </w:numPr>
        <w:spacing w:before="0" w:after="160" w:line="259" w:lineRule="auto"/>
        <w:contextualSpacing/>
      </w:pPr>
      <w:r>
        <w:t>Laura White – Approved</w:t>
      </w:r>
    </w:p>
    <w:p w14:paraId="6E5616D9" w14:textId="72E11749" w:rsidR="009104B4" w:rsidRDefault="009104B4" w:rsidP="00244A73">
      <w:pPr>
        <w:pStyle w:val="ListParagraph"/>
        <w:numPr>
          <w:ilvl w:val="0"/>
          <w:numId w:val="23"/>
        </w:numPr>
        <w:spacing w:before="0" w:after="160" w:line="259" w:lineRule="auto"/>
        <w:contextualSpacing/>
      </w:pPr>
      <w:r>
        <w:t xml:space="preserve">Yixiang Wu </w:t>
      </w:r>
      <w:r w:rsidR="00D73E1E">
        <w:t>–</w:t>
      </w:r>
      <w:r>
        <w:t xml:space="preserve"> Approved</w:t>
      </w:r>
      <w:r w:rsidR="00D73E1E">
        <w:t xml:space="preserve"> </w:t>
      </w:r>
    </w:p>
    <w:p w14:paraId="21C22131" w14:textId="77777777" w:rsidR="00B04376" w:rsidRDefault="00B04376" w:rsidP="00244A73">
      <w:pPr>
        <w:pStyle w:val="ListParagraph"/>
        <w:numPr>
          <w:ilvl w:val="0"/>
          <w:numId w:val="21"/>
        </w:numPr>
        <w:spacing w:before="0" w:after="160" w:line="259" w:lineRule="auto"/>
        <w:contextualSpacing/>
      </w:pPr>
      <w:r>
        <w:t xml:space="preserve">Teaching </w:t>
      </w:r>
    </w:p>
    <w:p w14:paraId="2F800B80" w14:textId="77777777" w:rsidR="00B04376" w:rsidRDefault="00B04376" w:rsidP="00244A73">
      <w:pPr>
        <w:pStyle w:val="ListParagraph"/>
        <w:numPr>
          <w:ilvl w:val="0"/>
          <w:numId w:val="24"/>
        </w:numPr>
        <w:spacing w:before="0" w:after="160" w:line="259" w:lineRule="auto"/>
        <w:contextualSpacing/>
      </w:pPr>
      <w:r>
        <w:t>Michael Arndt – Approved</w:t>
      </w:r>
    </w:p>
    <w:p w14:paraId="5E45F7E7" w14:textId="77777777" w:rsidR="00B04376" w:rsidRDefault="00B04376" w:rsidP="00244A73">
      <w:pPr>
        <w:pStyle w:val="ListParagraph"/>
        <w:numPr>
          <w:ilvl w:val="0"/>
          <w:numId w:val="24"/>
        </w:numPr>
        <w:spacing w:before="0" w:after="160" w:line="259" w:lineRule="auto"/>
        <w:contextualSpacing/>
      </w:pPr>
      <w:r>
        <w:t>Nicholas Clarke – Approved</w:t>
      </w:r>
    </w:p>
    <w:p w14:paraId="3D4440EB" w14:textId="77777777" w:rsidR="00B04376" w:rsidRDefault="00B04376" w:rsidP="00244A73">
      <w:pPr>
        <w:pStyle w:val="ListParagraph"/>
        <w:numPr>
          <w:ilvl w:val="0"/>
          <w:numId w:val="24"/>
        </w:numPr>
        <w:spacing w:before="0" w:after="160" w:line="259" w:lineRule="auto"/>
        <w:contextualSpacing/>
      </w:pPr>
      <w:r>
        <w:t>Christina Cobb – Approved</w:t>
      </w:r>
    </w:p>
    <w:p w14:paraId="7E7B55B4" w14:textId="77777777" w:rsidR="00B04376" w:rsidRDefault="00B04376" w:rsidP="00244A73">
      <w:pPr>
        <w:pStyle w:val="ListParagraph"/>
        <w:numPr>
          <w:ilvl w:val="0"/>
          <w:numId w:val="24"/>
        </w:numPr>
        <w:spacing w:before="0" w:after="160" w:line="259" w:lineRule="auto"/>
        <w:contextualSpacing/>
      </w:pPr>
      <w:r>
        <w:t>Christine Eschenfelder – Approved</w:t>
      </w:r>
    </w:p>
    <w:p w14:paraId="5C93CE87" w14:textId="77777777" w:rsidR="00B04376" w:rsidRDefault="00B04376" w:rsidP="00244A73">
      <w:pPr>
        <w:pStyle w:val="ListParagraph"/>
        <w:numPr>
          <w:ilvl w:val="0"/>
          <w:numId w:val="24"/>
        </w:numPr>
        <w:spacing w:before="0" w:after="160" w:line="259" w:lineRule="auto"/>
        <w:contextualSpacing/>
      </w:pPr>
      <w:r>
        <w:t>Irma Gibson-Hall – Approved</w:t>
      </w:r>
    </w:p>
    <w:p w14:paraId="2D66FFDD" w14:textId="77777777" w:rsidR="00B04376" w:rsidRDefault="00B04376" w:rsidP="00244A73">
      <w:pPr>
        <w:pStyle w:val="ListParagraph"/>
        <w:numPr>
          <w:ilvl w:val="0"/>
          <w:numId w:val="20"/>
        </w:numPr>
        <w:spacing w:before="0" w:after="160" w:line="259" w:lineRule="auto"/>
        <w:contextualSpacing/>
      </w:pPr>
      <w:r>
        <w:t>Motion to Adjourn at 1:29</w:t>
      </w:r>
    </w:p>
    <w:p w14:paraId="437D426E" w14:textId="77777777" w:rsidR="00AA5272" w:rsidRPr="00575DC0" w:rsidRDefault="00AA5272" w:rsidP="00E21793">
      <w:pPr>
        <w:pStyle w:val="NoSpacing"/>
      </w:pPr>
    </w:p>
    <w:p w14:paraId="6FDBFBDE" w14:textId="77777777" w:rsidR="00314455" w:rsidRDefault="00314455" w:rsidP="00E21793">
      <w:pPr>
        <w:pStyle w:val="NoSpacing"/>
      </w:pPr>
    </w:p>
    <w:sectPr w:rsidR="0031445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51999" w14:textId="77777777" w:rsidR="00E759E7" w:rsidRDefault="00E759E7" w:rsidP="008D28B0">
      <w:r>
        <w:separator/>
      </w:r>
    </w:p>
  </w:endnote>
  <w:endnote w:type="continuationSeparator" w:id="0">
    <w:p w14:paraId="1D45F301" w14:textId="77777777" w:rsidR="00E759E7" w:rsidRDefault="00E759E7" w:rsidP="008D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FB0FD" w14:textId="77777777" w:rsidR="00E759E7" w:rsidRDefault="00E759E7" w:rsidP="008D28B0">
      <w:r>
        <w:separator/>
      </w:r>
    </w:p>
  </w:footnote>
  <w:footnote w:type="continuationSeparator" w:id="0">
    <w:p w14:paraId="483835B3" w14:textId="77777777" w:rsidR="00E759E7" w:rsidRDefault="00E759E7" w:rsidP="008D2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FA232" w14:textId="77777777" w:rsidR="008D28B0" w:rsidRDefault="008D28B0" w:rsidP="008D28B0">
    <w:pPr>
      <w:pStyle w:val="Heading1"/>
      <w:rPr>
        <w:rFonts w:ascii="Calibri" w:hAnsi="Calibri" w:cs="Calibri"/>
        <w:sz w:val="44"/>
        <w:szCs w:val="44"/>
      </w:rPr>
    </w:pPr>
    <w:r>
      <w:rPr>
        <w:rFonts w:ascii="Calibri" w:hAnsi="Calibri" w:cs="Calibri"/>
        <w:sz w:val="44"/>
        <w:szCs w:val="44"/>
      </w:rPr>
      <w:t>Graduate Council Meeting</w:t>
    </w:r>
  </w:p>
  <w:p w14:paraId="715E5C8F" w14:textId="7E0DD9CA" w:rsidR="008D28B0" w:rsidRDefault="00924E1A" w:rsidP="008D28B0">
    <w:pPr>
      <w:pStyle w:val="Heading1"/>
      <w:rPr>
        <w:sz w:val="44"/>
        <w:szCs w:val="44"/>
      </w:rPr>
    </w:pPr>
    <w:r>
      <w:rPr>
        <w:rFonts w:ascii="Calibri" w:hAnsi="Calibri" w:cs="Calibri"/>
        <w:sz w:val="44"/>
        <w:szCs w:val="44"/>
      </w:rPr>
      <w:t>Minutes</w:t>
    </w:r>
  </w:p>
  <w:p w14:paraId="4C11D8A7" w14:textId="79EBBA7A" w:rsidR="008D28B0" w:rsidRDefault="00314455" w:rsidP="008D28B0">
    <w:pPr>
      <w:pStyle w:val="Heading2"/>
      <w:rPr>
        <w:rFonts w:ascii="Calibri" w:hAnsi="Calibri" w:cs="Calibri"/>
        <w:sz w:val="36"/>
        <w:szCs w:val="36"/>
      </w:rPr>
    </w:pPr>
    <w:r>
      <w:rPr>
        <w:rFonts w:ascii="Calibri" w:hAnsi="Calibri" w:cs="Calibri"/>
        <w:sz w:val="36"/>
        <w:szCs w:val="36"/>
      </w:rPr>
      <w:t>September 18</w:t>
    </w:r>
    <w:r w:rsidR="008D28B0">
      <w:rPr>
        <w:rFonts w:ascii="Calibri" w:hAnsi="Calibri" w:cs="Calibri"/>
        <w:sz w:val="36"/>
        <w:szCs w:val="36"/>
      </w:rPr>
      <w:t>, 2020</w:t>
    </w:r>
  </w:p>
  <w:p w14:paraId="63B15E80" w14:textId="77777777" w:rsidR="008D28B0" w:rsidRDefault="008D28B0" w:rsidP="008D28B0">
    <w:pPr>
      <w:pStyle w:val="Heading2"/>
      <w:rPr>
        <w:rFonts w:ascii="Calibri" w:hAnsi="Calibri" w:cs="Calibri"/>
        <w:sz w:val="36"/>
        <w:szCs w:val="36"/>
      </w:rPr>
    </w:pPr>
    <w:r>
      <w:rPr>
        <w:rFonts w:ascii="Calibri" w:hAnsi="Calibri" w:cs="Calibri"/>
        <w:sz w:val="36"/>
        <w:szCs w:val="36"/>
      </w:rPr>
      <w:t>1:00 pm</w:t>
    </w:r>
  </w:p>
  <w:p w14:paraId="26833A8E" w14:textId="77777777" w:rsidR="008D28B0" w:rsidRDefault="008D2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9225210"/>
    <w:lvl w:ilvl="0">
      <w:start w:val="1"/>
      <w:numFmt w:val="upperRoman"/>
      <w:pStyle w:val="ListNumber"/>
      <w:lvlText w:val="%1."/>
      <w:lvlJc w:val="right"/>
      <w:pPr>
        <w:tabs>
          <w:tab w:val="num" w:pos="180"/>
        </w:tabs>
        <w:ind w:left="180" w:hanging="180"/>
      </w:pPr>
    </w:lvl>
  </w:abstractNum>
  <w:abstractNum w:abstractNumId="1" w15:restartNumberingAfterBreak="0">
    <w:nsid w:val="00586244"/>
    <w:multiLevelType w:val="hybridMultilevel"/>
    <w:tmpl w:val="2E805C56"/>
    <w:lvl w:ilvl="0" w:tplc="1A26857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0875E65"/>
    <w:multiLevelType w:val="hybridMultilevel"/>
    <w:tmpl w:val="C0E48CCE"/>
    <w:lvl w:ilvl="0" w:tplc="79FC34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38D55C2"/>
    <w:multiLevelType w:val="hybridMultilevel"/>
    <w:tmpl w:val="76E0CA9E"/>
    <w:lvl w:ilvl="0" w:tplc="4DC26CD4">
      <w:start w:val="1"/>
      <w:numFmt w:val="upperLetter"/>
      <w:lvlText w:val="%1."/>
      <w:lvlJc w:val="left"/>
      <w:pPr>
        <w:ind w:left="126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15:restartNumberingAfterBreak="0">
    <w:nsid w:val="0583278B"/>
    <w:multiLevelType w:val="hybridMultilevel"/>
    <w:tmpl w:val="F78E8554"/>
    <w:lvl w:ilvl="0" w:tplc="62CA670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9924E7D"/>
    <w:multiLevelType w:val="hybridMultilevel"/>
    <w:tmpl w:val="D0E2EB02"/>
    <w:lvl w:ilvl="0" w:tplc="7918F954">
      <w:start w:val="1"/>
      <w:numFmt w:val="lowerLetter"/>
      <w:lvlText w:val="%1."/>
      <w:lvlJc w:val="left"/>
      <w:pPr>
        <w:ind w:left="1987" w:hanging="360"/>
      </w:pPr>
      <w:rPr>
        <w:rFonts w:hint="default"/>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6" w15:restartNumberingAfterBreak="0">
    <w:nsid w:val="1087307A"/>
    <w:multiLevelType w:val="hybridMultilevel"/>
    <w:tmpl w:val="39C0C46C"/>
    <w:lvl w:ilvl="0" w:tplc="F5D80E2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4D72A47"/>
    <w:multiLevelType w:val="hybridMultilevel"/>
    <w:tmpl w:val="6ABE91AE"/>
    <w:lvl w:ilvl="0" w:tplc="A66AA9E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52A1A7E"/>
    <w:multiLevelType w:val="hybridMultilevel"/>
    <w:tmpl w:val="551C8900"/>
    <w:lvl w:ilvl="0" w:tplc="05E0AAD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6EB7CBF"/>
    <w:multiLevelType w:val="hybridMultilevel"/>
    <w:tmpl w:val="8BC6CD30"/>
    <w:lvl w:ilvl="0" w:tplc="0B3679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B1DC5"/>
    <w:multiLevelType w:val="hybridMultilevel"/>
    <w:tmpl w:val="95BCB422"/>
    <w:lvl w:ilvl="0" w:tplc="A87886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802748"/>
    <w:multiLevelType w:val="hybridMultilevel"/>
    <w:tmpl w:val="ECDC4EEA"/>
    <w:lvl w:ilvl="0" w:tplc="A8A8D6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B24DB2"/>
    <w:multiLevelType w:val="hybridMultilevel"/>
    <w:tmpl w:val="2B6AF7E8"/>
    <w:lvl w:ilvl="0" w:tplc="BD54CB70">
      <w:start w:val="1"/>
      <w:numFmt w:val="lowerLetter"/>
      <w:lvlText w:val="%1."/>
      <w:lvlJc w:val="left"/>
      <w:pPr>
        <w:ind w:left="1987" w:hanging="360"/>
      </w:pPr>
      <w:rPr>
        <w:rFonts w:hint="default"/>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3" w15:restartNumberingAfterBreak="0">
    <w:nsid w:val="2DEF535D"/>
    <w:multiLevelType w:val="hybridMultilevel"/>
    <w:tmpl w:val="727435C8"/>
    <w:lvl w:ilvl="0" w:tplc="E1E4774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19305C5"/>
    <w:multiLevelType w:val="hybridMultilevel"/>
    <w:tmpl w:val="50B8236E"/>
    <w:lvl w:ilvl="0" w:tplc="575AB1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705540"/>
    <w:multiLevelType w:val="hybridMultilevel"/>
    <w:tmpl w:val="BB18F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121CD6"/>
    <w:multiLevelType w:val="hybridMultilevel"/>
    <w:tmpl w:val="1A847A9A"/>
    <w:lvl w:ilvl="0" w:tplc="A0F8CBDA">
      <w:start w:val="1"/>
      <w:numFmt w:val="upp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7" w15:restartNumberingAfterBreak="0">
    <w:nsid w:val="3D1A47DB"/>
    <w:multiLevelType w:val="hybridMultilevel"/>
    <w:tmpl w:val="01708CCE"/>
    <w:lvl w:ilvl="0" w:tplc="8C90F4AC">
      <w:start w:val="1"/>
      <w:numFmt w:val="lowerLetter"/>
      <w:lvlText w:val="%1."/>
      <w:lvlJc w:val="left"/>
      <w:pPr>
        <w:ind w:left="1987" w:hanging="360"/>
      </w:pPr>
      <w:rPr>
        <w:rFonts w:hint="default"/>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8" w15:restartNumberingAfterBreak="0">
    <w:nsid w:val="3F265EED"/>
    <w:multiLevelType w:val="hybridMultilevel"/>
    <w:tmpl w:val="7020D95E"/>
    <w:lvl w:ilvl="0" w:tplc="3F5C3054">
      <w:start w:val="1"/>
      <w:numFmt w:val="lowerLetter"/>
      <w:lvlText w:val="%1."/>
      <w:lvlJc w:val="left"/>
      <w:pPr>
        <w:ind w:left="1987" w:hanging="360"/>
      </w:pPr>
      <w:rPr>
        <w:rFonts w:hint="default"/>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9" w15:restartNumberingAfterBreak="0">
    <w:nsid w:val="484A09AB"/>
    <w:multiLevelType w:val="hybridMultilevel"/>
    <w:tmpl w:val="4AB21CD0"/>
    <w:lvl w:ilvl="0" w:tplc="16BEEDF4">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0" w15:restartNumberingAfterBreak="0">
    <w:nsid w:val="4991035E"/>
    <w:multiLevelType w:val="hybridMultilevel"/>
    <w:tmpl w:val="BAE8C736"/>
    <w:lvl w:ilvl="0" w:tplc="AA5E8C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AD7506D"/>
    <w:multiLevelType w:val="hybridMultilevel"/>
    <w:tmpl w:val="B436ED52"/>
    <w:lvl w:ilvl="0" w:tplc="BFEA15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C7860E0"/>
    <w:multiLevelType w:val="hybridMultilevel"/>
    <w:tmpl w:val="D856D414"/>
    <w:lvl w:ilvl="0" w:tplc="253AAC9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DCD7BA1"/>
    <w:multiLevelType w:val="hybridMultilevel"/>
    <w:tmpl w:val="E8908442"/>
    <w:lvl w:ilvl="0" w:tplc="0E9CC0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0190AF8"/>
    <w:multiLevelType w:val="hybridMultilevel"/>
    <w:tmpl w:val="20DAC588"/>
    <w:lvl w:ilvl="0" w:tplc="1F149B6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5B6879F5"/>
    <w:multiLevelType w:val="hybridMultilevel"/>
    <w:tmpl w:val="0BFAC368"/>
    <w:lvl w:ilvl="0" w:tplc="ACB2CC08">
      <w:start w:val="1"/>
      <w:numFmt w:val="upperLetter"/>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6" w15:restartNumberingAfterBreak="0">
    <w:nsid w:val="60E61771"/>
    <w:multiLevelType w:val="hybridMultilevel"/>
    <w:tmpl w:val="C908C188"/>
    <w:lvl w:ilvl="0" w:tplc="4D52CF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3923426"/>
    <w:multiLevelType w:val="hybridMultilevel"/>
    <w:tmpl w:val="096AA604"/>
    <w:lvl w:ilvl="0" w:tplc="59D8397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6E1746E7"/>
    <w:multiLevelType w:val="hybridMultilevel"/>
    <w:tmpl w:val="DDC2F8EE"/>
    <w:lvl w:ilvl="0" w:tplc="3202EB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718D0709"/>
    <w:multiLevelType w:val="hybridMultilevel"/>
    <w:tmpl w:val="2FAC5858"/>
    <w:lvl w:ilvl="0" w:tplc="BA4A543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2E34E9F"/>
    <w:multiLevelType w:val="hybridMultilevel"/>
    <w:tmpl w:val="B6A421F6"/>
    <w:lvl w:ilvl="0" w:tplc="1EECCF7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lvlOverride w:ilvl="0">
      <w:startOverride w:val="1"/>
    </w:lvlOverride>
  </w:num>
  <w:num w:numId="2">
    <w:abstractNumId w:val="3"/>
  </w:num>
  <w:num w:numId="3">
    <w:abstractNumId w:val="15"/>
  </w:num>
  <w:num w:numId="4">
    <w:abstractNumId w:val="0"/>
    <w:lvlOverride w:ilvl="0">
      <w:startOverride w:val="1"/>
    </w:lvlOverride>
  </w:num>
  <w:num w:numId="5">
    <w:abstractNumId w:val="22"/>
  </w:num>
  <w:num w:numId="6">
    <w:abstractNumId w:val="7"/>
  </w:num>
  <w:num w:numId="7">
    <w:abstractNumId w:val="28"/>
  </w:num>
  <w:num w:numId="8">
    <w:abstractNumId w:val="13"/>
  </w:num>
  <w:num w:numId="9">
    <w:abstractNumId w:val="24"/>
  </w:num>
  <w:num w:numId="10">
    <w:abstractNumId w:val="30"/>
  </w:num>
  <w:num w:numId="11">
    <w:abstractNumId w:val="8"/>
  </w:num>
  <w:num w:numId="12">
    <w:abstractNumId w:val="21"/>
  </w:num>
  <w:num w:numId="13">
    <w:abstractNumId w:val="4"/>
  </w:num>
  <w:num w:numId="14">
    <w:abstractNumId w:val="27"/>
  </w:num>
  <w:num w:numId="15">
    <w:abstractNumId w:val="20"/>
  </w:num>
  <w:num w:numId="16">
    <w:abstractNumId w:val="6"/>
  </w:num>
  <w:num w:numId="17">
    <w:abstractNumId w:val="29"/>
  </w:num>
  <w:num w:numId="18">
    <w:abstractNumId w:val="1"/>
  </w:num>
  <w:num w:numId="19">
    <w:abstractNumId w:val="2"/>
  </w:num>
  <w:num w:numId="20">
    <w:abstractNumId w:val="9"/>
  </w:num>
  <w:num w:numId="21">
    <w:abstractNumId w:val="10"/>
  </w:num>
  <w:num w:numId="22">
    <w:abstractNumId w:val="14"/>
  </w:num>
  <w:num w:numId="23">
    <w:abstractNumId w:val="11"/>
  </w:num>
  <w:num w:numId="24">
    <w:abstractNumId w:val="26"/>
  </w:num>
  <w:num w:numId="25">
    <w:abstractNumId w:val="23"/>
  </w:num>
  <w:num w:numId="26">
    <w:abstractNumId w:val="16"/>
  </w:num>
  <w:num w:numId="27">
    <w:abstractNumId w:val="25"/>
  </w:num>
  <w:num w:numId="28">
    <w:abstractNumId w:val="19"/>
  </w:num>
  <w:num w:numId="29">
    <w:abstractNumId w:val="12"/>
  </w:num>
  <w:num w:numId="30">
    <w:abstractNumId w:val="5"/>
  </w:num>
  <w:num w:numId="31">
    <w:abstractNumId w:val="18"/>
  </w:num>
  <w:num w:numId="32">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18"/>
    <w:rsid w:val="000078C0"/>
    <w:rsid w:val="00021631"/>
    <w:rsid w:val="00042819"/>
    <w:rsid w:val="00044A60"/>
    <w:rsid w:val="000C4CF4"/>
    <w:rsid w:val="00112D0D"/>
    <w:rsid w:val="001376A4"/>
    <w:rsid w:val="001649AA"/>
    <w:rsid w:val="00174155"/>
    <w:rsid w:val="00244A73"/>
    <w:rsid w:val="0027574A"/>
    <w:rsid w:val="002A1B8C"/>
    <w:rsid w:val="002D74D1"/>
    <w:rsid w:val="00314455"/>
    <w:rsid w:val="00341A0D"/>
    <w:rsid w:val="00366F76"/>
    <w:rsid w:val="00381DF1"/>
    <w:rsid w:val="003C4CEE"/>
    <w:rsid w:val="003F1A8C"/>
    <w:rsid w:val="00461C46"/>
    <w:rsid w:val="00494AAB"/>
    <w:rsid w:val="00511D7C"/>
    <w:rsid w:val="00516B00"/>
    <w:rsid w:val="0052238E"/>
    <w:rsid w:val="005267CF"/>
    <w:rsid w:val="00550FB0"/>
    <w:rsid w:val="00595631"/>
    <w:rsid w:val="005A4E24"/>
    <w:rsid w:val="005D20C8"/>
    <w:rsid w:val="005E6817"/>
    <w:rsid w:val="005F27C9"/>
    <w:rsid w:val="00630EA9"/>
    <w:rsid w:val="006A2914"/>
    <w:rsid w:val="006F2770"/>
    <w:rsid w:val="00754D63"/>
    <w:rsid w:val="0077062F"/>
    <w:rsid w:val="007B69E7"/>
    <w:rsid w:val="007D2438"/>
    <w:rsid w:val="00807BD3"/>
    <w:rsid w:val="00821F46"/>
    <w:rsid w:val="00836EAC"/>
    <w:rsid w:val="008D28B0"/>
    <w:rsid w:val="009104B4"/>
    <w:rsid w:val="009124E2"/>
    <w:rsid w:val="00924E1A"/>
    <w:rsid w:val="00952518"/>
    <w:rsid w:val="009634C9"/>
    <w:rsid w:val="00A25FAD"/>
    <w:rsid w:val="00A25FE0"/>
    <w:rsid w:val="00A92289"/>
    <w:rsid w:val="00AA5272"/>
    <w:rsid w:val="00B04376"/>
    <w:rsid w:val="00B4682E"/>
    <w:rsid w:val="00B815D3"/>
    <w:rsid w:val="00B85281"/>
    <w:rsid w:val="00BF26BD"/>
    <w:rsid w:val="00C26377"/>
    <w:rsid w:val="00C42254"/>
    <w:rsid w:val="00CB1B23"/>
    <w:rsid w:val="00CC67EB"/>
    <w:rsid w:val="00D430EA"/>
    <w:rsid w:val="00D52B14"/>
    <w:rsid w:val="00D703E5"/>
    <w:rsid w:val="00D73E1E"/>
    <w:rsid w:val="00DD1DF4"/>
    <w:rsid w:val="00DF55F0"/>
    <w:rsid w:val="00E050BF"/>
    <w:rsid w:val="00E0661E"/>
    <w:rsid w:val="00E21793"/>
    <w:rsid w:val="00E62EC4"/>
    <w:rsid w:val="00E759E7"/>
    <w:rsid w:val="00E95FF4"/>
    <w:rsid w:val="00EA024A"/>
    <w:rsid w:val="00F8729A"/>
    <w:rsid w:val="00FA5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E80C5"/>
  <w15:chartTrackingRefBased/>
  <w15:docId w15:val="{206E31AE-7877-4C58-8D7A-CA20CCB2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518"/>
    <w:pPr>
      <w:spacing w:after="0" w:line="240" w:lineRule="auto"/>
      <w:ind w:left="187"/>
    </w:pPr>
    <w:rPr>
      <w:rFonts w:eastAsia="Times New Roman" w:cs="Times New Roman"/>
      <w:sz w:val="24"/>
      <w:szCs w:val="24"/>
    </w:rPr>
  </w:style>
  <w:style w:type="paragraph" w:styleId="Heading1">
    <w:name w:val="heading 1"/>
    <w:basedOn w:val="Normal"/>
    <w:next w:val="Normal"/>
    <w:link w:val="Heading1Char"/>
    <w:uiPriority w:val="9"/>
    <w:qFormat/>
    <w:rsid w:val="00952518"/>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link w:val="Heading2Char"/>
    <w:uiPriority w:val="9"/>
    <w:unhideWhenUsed/>
    <w:qFormat/>
    <w:rsid w:val="00952518"/>
    <w:pPr>
      <w:spacing w:after="480"/>
      <w:contextualSpacing/>
      <w:jc w:val="center"/>
      <w:outlineLvl w:val="1"/>
    </w:pPr>
  </w:style>
  <w:style w:type="paragraph" w:styleId="Heading3">
    <w:name w:val="heading 3"/>
    <w:basedOn w:val="Normal"/>
    <w:next w:val="Normal"/>
    <w:link w:val="Heading3Char"/>
    <w:uiPriority w:val="9"/>
    <w:unhideWhenUsed/>
    <w:qFormat/>
    <w:rsid w:val="00821F4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12D0D"/>
    <w:pPr>
      <w:keepNext/>
      <w:keepLines/>
      <w:spacing w:before="40" w:line="259" w:lineRule="auto"/>
      <w:ind w:left="2160"/>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semiHidden/>
    <w:unhideWhenUsed/>
    <w:qFormat/>
    <w:rsid w:val="00112D0D"/>
    <w:pPr>
      <w:keepNext/>
      <w:keepLines/>
      <w:spacing w:before="40" w:line="259" w:lineRule="auto"/>
      <w:ind w:left="2880"/>
      <w:outlineLvl w:val="4"/>
    </w:pPr>
    <w:rPr>
      <w:rFonts w:asciiTheme="majorHAnsi" w:eastAsiaTheme="majorEastAsia" w:hAnsiTheme="majorHAnsi" w:cstheme="majorBidi"/>
      <w:color w:val="2E74B5" w:themeColor="accent1" w:themeShade="BF"/>
      <w:sz w:val="22"/>
      <w:szCs w:val="22"/>
    </w:rPr>
  </w:style>
  <w:style w:type="paragraph" w:styleId="Heading6">
    <w:name w:val="heading 6"/>
    <w:basedOn w:val="Normal"/>
    <w:next w:val="Normal"/>
    <w:link w:val="Heading6Char"/>
    <w:uiPriority w:val="9"/>
    <w:semiHidden/>
    <w:unhideWhenUsed/>
    <w:qFormat/>
    <w:rsid w:val="00112D0D"/>
    <w:pPr>
      <w:keepNext/>
      <w:keepLines/>
      <w:spacing w:before="40" w:line="259" w:lineRule="auto"/>
      <w:ind w:left="360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semiHidden/>
    <w:unhideWhenUsed/>
    <w:qFormat/>
    <w:rsid w:val="00112D0D"/>
    <w:pPr>
      <w:keepNext/>
      <w:keepLines/>
      <w:spacing w:before="40" w:line="259" w:lineRule="auto"/>
      <w:ind w:left="432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112D0D"/>
    <w:pPr>
      <w:keepNext/>
      <w:keepLines/>
      <w:spacing w:before="40" w:line="259"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2D0D"/>
    <w:pPr>
      <w:keepNext/>
      <w:keepLines/>
      <w:spacing w:before="40" w:line="259"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2518"/>
    <w:rPr>
      <w:rFonts w:asciiTheme="majorHAnsi" w:eastAsia="Times New Roman" w:hAnsiTheme="majorHAnsi" w:cs="Arial"/>
      <w:b/>
      <w:bCs/>
      <w:i/>
      <w:kern w:val="32"/>
      <w:sz w:val="32"/>
      <w:szCs w:val="32"/>
    </w:rPr>
  </w:style>
  <w:style w:type="character" w:customStyle="1" w:styleId="Heading2Char">
    <w:name w:val="Heading 2 Char"/>
    <w:basedOn w:val="DefaultParagraphFont"/>
    <w:link w:val="Heading2"/>
    <w:semiHidden/>
    <w:rsid w:val="00952518"/>
    <w:rPr>
      <w:rFonts w:eastAsia="Times New Roman" w:cs="Times New Roman"/>
      <w:sz w:val="24"/>
      <w:szCs w:val="24"/>
    </w:rPr>
  </w:style>
  <w:style w:type="paragraph" w:styleId="ListNumber">
    <w:name w:val="List Number"/>
    <w:basedOn w:val="Normal"/>
    <w:unhideWhenUsed/>
    <w:qFormat/>
    <w:rsid w:val="00952518"/>
    <w:pPr>
      <w:numPr>
        <w:numId w:val="1"/>
      </w:numPr>
      <w:tabs>
        <w:tab w:val="clear" w:pos="180"/>
      </w:tabs>
      <w:ind w:left="720" w:hanging="360"/>
    </w:pPr>
  </w:style>
  <w:style w:type="paragraph" w:styleId="ListParagraph">
    <w:name w:val="List Paragraph"/>
    <w:basedOn w:val="Normal"/>
    <w:uiPriority w:val="34"/>
    <w:qFormat/>
    <w:rsid w:val="00952518"/>
    <w:pPr>
      <w:tabs>
        <w:tab w:val="num" w:pos="360"/>
      </w:tabs>
      <w:spacing w:before="240"/>
      <w:ind w:hanging="187"/>
    </w:pPr>
  </w:style>
  <w:style w:type="paragraph" w:styleId="Header">
    <w:name w:val="header"/>
    <w:basedOn w:val="Normal"/>
    <w:link w:val="HeaderChar"/>
    <w:uiPriority w:val="99"/>
    <w:unhideWhenUsed/>
    <w:rsid w:val="008D28B0"/>
    <w:pPr>
      <w:tabs>
        <w:tab w:val="center" w:pos="4680"/>
        <w:tab w:val="right" w:pos="9360"/>
      </w:tabs>
    </w:pPr>
  </w:style>
  <w:style w:type="character" w:customStyle="1" w:styleId="HeaderChar">
    <w:name w:val="Header Char"/>
    <w:basedOn w:val="DefaultParagraphFont"/>
    <w:link w:val="Header"/>
    <w:uiPriority w:val="99"/>
    <w:rsid w:val="008D28B0"/>
    <w:rPr>
      <w:rFonts w:eastAsia="Times New Roman" w:cs="Times New Roman"/>
      <w:sz w:val="24"/>
      <w:szCs w:val="24"/>
    </w:rPr>
  </w:style>
  <w:style w:type="paragraph" w:styleId="Footer">
    <w:name w:val="footer"/>
    <w:basedOn w:val="Normal"/>
    <w:link w:val="FooterChar"/>
    <w:uiPriority w:val="99"/>
    <w:unhideWhenUsed/>
    <w:rsid w:val="008D28B0"/>
    <w:pPr>
      <w:tabs>
        <w:tab w:val="center" w:pos="4680"/>
        <w:tab w:val="right" w:pos="9360"/>
      </w:tabs>
    </w:pPr>
  </w:style>
  <w:style w:type="character" w:customStyle="1" w:styleId="FooterChar">
    <w:name w:val="Footer Char"/>
    <w:basedOn w:val="DefaultParagraphFont"/>
    <w:link w:val="Footer"/>
    <w:uiPriority w:val="99"/>
    <w:rsid w:val="008D28B0"/>
    <w:rPr>
      <w:rFonts w:eastAsia="Times New Roman" w:cs="Times New Roman"/>
      <w:sz w:val="24"/>
      <w:szCs w:val="24"/>
    </w:rPr>
  </w:style>
  <w:style w:type="character" w:customStyle="1" w:styleId="Heading3Char">
    <w:name w:val="Heading 3 Char"/>
    <w:basedOn w:val="DefaultParagraphFont"/>
    <w:link w:val="Heading3"/>
    <w:uiPriority w:val="9"/>
    <w:semiHidden/>
    <w:rsid w:val="00821F46"/>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821F46"/>
    <w:pPr>
      <w:spacing w:after="0" w:line="240" w:lineRule="auto"/>
    </w:pPr>
  </w:style>
  <w:style w:type="character" w:customStyle="1" w:styleId="Heading4Char">
    <w:name w:val="Heading 4 Char"/>
    <w:basedOn w:val="DefaultParagraphFont"/>
    <w:link w:val="Heading4"/>
    <w:uiPriority w:val="9"/>
    <w:semiHidden/>
    <w:rsid w:val="00112D0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12D0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12D0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12D0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12D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12D0D"/>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112D0D"/>
    <w:pPr>
      <w:spacing w:before="100" w:beforeAutospacing="1" w:after="100" w:afterAutospacing="1"/>
      <w:ind w:left="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FC508619B464C61A4695C25DD7F685F"/>
        <w:category>
          <w:name w:val="General"/>
          <w:gallery w:val="placeholder"/>
        </w:category>
        <w:types>
          <w:type w:val="bbPlcHdr"/>
        </w:types>
        <w:behaviors>
          <w:behavior w:val="content"/>
        </w:behaviors>
        <w:guid w:val="{4FF9498E-2103-4434-93EB-395B4CD7FC68}"/>
      </w:docPartPr>
      <w:docPartBody>
        <w:p w:rsidR="0081730C" w:rsidRDefault="000E0466" w:rsidP="000E0466">
          <w:pPr>
            <w:pStyle w:val="6FC508619B464C61A4695C25DD7F685F"/>
          </w:pPr>
          <w:r>
            <w:t>Call to order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466"/>
    <w:rsid w:val="000E0466"/>
    <w:rsid w:val="0081730C"/>
    <w:rsid w:val="00874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C508619B464C61A4695C25DD7F685F">
    <w:name w:val="6FC508619B464C61A4695C25DD7F685F"/>
    <w:rsid w:val="000E04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 Smith</dc:creator>
  <cp:keywords/>
  <dc:description/>
  <cp:lastModifiedBy>Andrea D. Smith</cp:lastModifiedBy>
  <cp:revision>68</cp:revision>
  <dcterms:created xsi:type="dcterms:W3CDTF">2020-09-17T21:00:00Z</dcterms:created>
  <dcterms:modified xsi:type="dcterms:W3CDTF">2020-09-18T18:59:00Z</dcterms:modified>
</cp:coreProperties>
</file>