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35EF" w14:textId="69329D5D" w:rsidR="000E769E" w:rsidRPr="000F4B96" w:rsidRDefault="000E769E" w:rsidP="00D44DE2">
      <w:pPr>
        <w:jc w:val="center"/>
        <w:rPr>
          <w:rFonts w:asciiTheme="majorHAnsi" w:hAnsiTheme="majorHAnsi"/>
          <w:b/>
          <w:sz w:val="21"/>
          <w:szCs w:val="21"/>
        </w:rPr>
      </w:pPr>
      <w:r w:rsidRPr="000F4B96">
        <w:rPr>
          <w:rFonts w:asciiTheme="majorHAnsi" w:hAnsiTheme="majorHAnsi"/>
          <w:b/>
          <w:sz w:val="21"/>
          <w:szCs w:val="21"/>
        </w:rPr>
        <w:t xml:space="preserve">Department of Recording Industry - </w:t>
      </w:r>
      <w:r w:rsidR="001E30BC" w:rsidRPr="000F4B96">
        <w:rPr>
          <w:rFonts w:asciiTheme="majorHAnsi" w:hAnsiTheme="majorHAnsi"/>
          <w:b/>
          <w:sz w:val="21"/>
          <w:szCs w:val="21"/>
        </w:rPr>
        <w:t>Audio Production</w:t>
      </w:r>
      <w:r w:rsidRPr="000F4B96">
        <w:rPr>
          <w:rFonts w:asciiTheme="majorHAnsi" w:hAnsiTheme="majorHAnsi"/>
          <w:b/>
          <w:sz w:val="21"/>
          <w:szCs w:val="21"/>
        </w:rPr>
        <w:t xml:space="preserve"> </w:t>
      </w:r>
      <w:r w:rsidR="00695610" w:rsidRPr="000F4B96">
        <w:rPr>
          <w:rFonts w:asciiTheme="majorHAnsi" w:hAnsiTheme="majorHAnsi"/>
          <w:b/>
          <w:sz w:val="21"/>
          <w:szCs w:val="21"/>
        </w:rPr>
        <w:t>Program</w:t>
      </w:r>
    </w:p>
    <w:p w14:paraId="481EFF34" w14:textId="43D2F673" w:rsidR="00402172" w:rsidRPr="000F4B96" w:rsidRDefault="001E30BC" w:rsidP="00D44DE2">
      <w:pPr>
        <w:jc w:val="center"/>
        <w:rPr>
          <w:rFonts w:asciiTheme="majorHAnsi" w:hAnsiTheme="majorHAnsi"/>
          <w:b/>
          <w:sz w:val="21"/>
          <w:szCs w:val="21"/>
        </w:rPr>
      </w:pPr>
      <w:r w:rsidRPr="000F4B96">
        <w:rPr>
          <w:rFonts w:asciiTheme="majorHAnsi" w:hAnsiTheme="majorHAnsi"/>
          <w:b/>
          <w:sz w:val="21"/>
          <w:szCs w:val="21"/>
        </w:rPr>
        <w:t>Computer</w:t>
      </w:r>
      <w:r w:rsidR="008C0D86" w:rsidRPr="000F4B96">
        <w:rPr>
          <w:rFonts w:asciiTheme="majorHAnsi" w:hAnsiTheme="majorHAnsi"/>
          <w:b/>
          <w:sz w:val="21"/>
          <w:szCs w:val="21"/>
        </w:rPr>
        <w:t xml:space="preserve">, Software, and Hardware </w:t>
      </w:r>
      <w:r w:rsidR="00B22252" w:rsidRPr="000F4B96">
        <w:rPr>
          <w:rFonts w:asciiTheme="majorHAnsi" w:hAnsiTheme="majorHAnsi"/>
          <w:b/>
          <w:sz w:val="21"/>
          <w:szCs w:val="21"/>
        </w:rPr>
        <w:t>Information</w:t>
      </w:r>
    </w:p>
    <w:p w14:paraId="024472B2" w14:textId="595211B7" w:rsidR="00D1470D" w:rsidRPr="000F4B96" w:rsidRDefault="00D1470D">
      <w:pPr>
        <w:rPr>
          <w:rFonts w:asciiTheme="majorHAnsi" w:hAnsiTheme="majorHAnsi"/>
          <w:sz w:val="21"/>
          <w:szCs w:val="21"/>
        </w:rPr>
      </w:pPr>
    </w:p>
    <w:p w14:paraId="5EB053EE" w14:textId="54E0FDEA" w:rsidR="00E51794" w:rsidRPr="000F4B96" w:rsidRDefault="00E51794">
      <w:pPr>
        <w:rPr>
          <w:rFonts w:asciiTheme="majorHAnsi" w:hAnsiTheme="majorHAnsi"/>
          <w:sz w:val="21"/>
          <w:szCs w:val="21"/>
          <w:u w:val="single"/>
        </w:rPr>
      </w:pPr>
      <w:r w:rsidRPr="000F4B96">
        <w:rPr>
          <w:rFonts w:asciiTheme="majorHAnsi" w:hAnsiTheme="majorHAnsi"/>
          <w:sz w:val="21"/>
          <w:szCs w:val="21"/>
          <w:u w:val="single"/>
        </w:rPr>
        <w:t>Computer &amp; Software</w:t>
      </w:r>
    </w:p>
    <w:p w14:paraId="4551C5D7" w14:textId="3E7FB5F1" w:rsidR="00402172" w:rsidRPr="000F4B96" w:rsidRDefault="00D1470D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 xml:space="preserve">Our college uses Apple Macintosh computers, with students being encouraged to do the same. </w:t>
      </w:r>
      <w:r w:rsidR="005C255D">
        <w:rPr>
          <w:rFonts w:asciiTheme="majorHAnsi" w:hAnsiTheme="majorHAnsi"/>
          <w:sz w:val="21"/>
          <w:szCs w:val="21"/>
        </w:rPr>
        <w:t>An</w:t>
      </w:r>
      <w:r w:rsidR="00A37D04" w:rsidRPr="000F4B96">
        <w:rPr>
          <w:rFonts w:asciiTheme="majorHAnsi" w:hAnsiTheme="majorHAnsi"/>
          <w:sz w:val="21"/>
          <w:szCs w:val="21"/>
        </w:rPr>
        <w:t xml:space="preserve"> </w:t>
      </w:r>
      <w:r w:rsidR="004F7503" w:rsidRPr="000F4B96">
        <w:rPr>
          <w:rFonts w:asciiTheme="majorHAnsi" w:hAnsiTheme="majorHAnsi"/>
          <w:sz w:val="21"/>
          <w:szCs w:val="21"/>
        </w:rPr>
        <w:t xml:space="preserve">Apple </w:t>
      </w:r>
      <w:r w:rsidR="00A37D04" w:rsidRPr="000F4B96">
        <w:rPr>
          <w:rFonts w:asciiTheme="majorHAnsi" w:hAnsiTheme="majorHAnsi"/>
          <w:sz w:val="21"/>
          <w:szCs w:val="21"/>
        </w:rPr>
        <w:t xml:space="preserve">MacBook Pro </w:t>
      </w:r>
      <w:r w:rsidRPr="000F4B96">
        <w:rPr>
          <w:rFonts w:asciiTheme="majorHAnsi" w:hAnsiTheme="majorHAnsi"/>
          <w:sz w:val="21"/>
          <w:szCs w:val="21"/>
        </w:rPr>
        <w:t xml:space="preserve">laptop </w:t>
      </w:r>
      <w:r w:rsidR="00A37D04" w:rsidRPr="000F4B96">
        <w:rPr>
          <w:rFonts w:asciiTheme="majorHAnsi" w:hAnsiTheme="majorHAnsi"/>
          <w:sz w:val="21"/>
          <w:szCs w:val="21"/>
        </w:rPr>
        <w:t xml:space="preserve">is </w:t>
      </w:r>
      <w:r w:rsidR="004F7503" w:rsidRPr="000F4B96">
        <w:rPr>
          <w:rFonts w:asciiTheme="majorHAnsi" w:hAnsiTheme="majorHAnsi"/>
          <w:sz w:val="21"/>
          <w:szCs w:val="21"/>
        </w:rPr>
        <w:t>strongly encouraged.</w:t>
      </w:r>
    </w:p>
    <w:p w14:paraId="6D1F966E" w14:textId="77777777" w:rsidR="00402172" w:rsidRPr="000F4B96" w:rsidRDefault="00402172">
      <w:pPr>
        <w:rPr>
          <w:rFonts w:asciiTheme="majorHAnsi" w:hAnsiTheme="majorHAnsi"/>
          <w:sz w:val="21"/>
          <w:szCs w:val="21"/>
        </w:rPr>
      </w:pPr>
    </w:p>
    <w:p w14:paraId="6FDAE52E" w14:textId="74A8CE7B" w:rsidR="001E30BC" w:rsidRPr="000F4B96" w:rsidRDefault="00402172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 xml:space="preserve">Given that </w:t>
      </w:r>
      <w:proofErr w:type="spellStart"/>
      <w:r w:rsidRPr="000F4B96">
        <w:rPr>
          <w:rFonts w:asciiTheme="majorHAnsi" w:hAnsiTheme="majorHAnsi"/>
          <w:sz w:val="21"/>
          <w:szCs w:val="21"/>
        </w:rPr>
        <w:t>Avid’s</w:t>
      </w:r>
      <w:proofErr w:type="spellEnd"/>
      <w:r w:rsidRPr="000F4B96">
        <w:rPr>
          <w:rFonts w:asciiTheme="majorHAnsi" w:hAnsiTheme="majorHAnsi"/>
          <w:sz w:val="21"/>
          <w:szCs w:val="21"/>
        </w:rPr>
        <w:t xml:space="preserve"> Pro Tools audio software is the professional </w:t>
      </w:r>
      <w:r w:rsidR="005C255D">
        <w:rPr>
          <w:rFonts w:asciiTheme="majorHAnsi" w:hAnsiTheme="majorHAnsi"/>
          <w:sz w:val="21"/>
          <w:szCs w:val="21"/>
        </w:rPr>
        <w:t xml:space="preserve">digital </w:t>
      </w:r>
      <w:r w:rsidRPr="000F4B96">
        <w:rPr>
          <w:rFonts w:asciiTheme="majorHAnsi" w:hAnsiTheme="majorHAnsi"/>
          <w:sz w:val="21"/>
          <w:szCs w:val="21"/>
        </w:rPr>
        <w:t>audio</w:t>
      </w:r>
      <w:r w:rsidR="005C255D">
        <w:rPr>
          <w:rFonts w:asciiTheme="majorHAnsi" w:hAnsiTheme="majorHAnsi"/>
          <w:sz w:val="21"/>
          <w:szCs w:val="21"/>
        </w:rPr>
        <w:t xml:space="preserve"> workstation (DAW)</w:t>
      </w:r>
      <w:r w:rsidR="001E30BC" w:rsidRPr="000F4B96">
        <w:rPr>
          <w:rFonts w:asciiTheme="majorHAnsi" w:hAnsiTheme="majorHAnsi"/>
          <w:sz w:val="21"/>
          <w:szCs w:val="21"/>
        </w:rPr>
        <w:t xml:space="preserve"> standard, laptops </w:t>
      </w:r>
      <w:r w:rsidR="002D0877" w:rsidRPr="000F4B96">
        <w:rPr>
          <w:rFonts w:asciiTheme="majorHAnsi" w:hAnsiTheme="majorHAnsi"/>
          <w:sz w:val="21"/>
          <w:szCs w:val="21"/>
        </w:rPr>
        <w:t xml:space="preserve">and computers </w:t>
      </w:r>
      <w:r w:rsidR="001E30BC" w:rsidRPr="000F4B96">
        <w:rPr>
          <w:rFonts w:asciiTheme="majorHAnsi" w:hAnsiTheme="majorHAnsi"/>
          <w:sz w:val="21"/>
          <w:szCs w:val="21"/>
        </w:rPr>
        <w:t xml:space="preserve">must meet </w:t>
      </w:r>
      <w:proofErr w:type="spellStart"/>
      <w:r w:rsidR="001E30BC" w:rsidRPr="000F4B96">
        <w:rPr>
          <w:rFonts w:asciiTheme="majorHAnsi" w:hAnsiTheme="majorHAnsi"/>
          <w:sz w:val="21"/>
          <w:szCs w:val="21"/>
        </w:rPr>
        <w:t>Avid’s</w:t>
      </w:r>
      <w:proofErr w:type="spellEnd"/>
      <w:r w:rsidRPr="000F4B96">
        <w:rPr>
          <w:rFonts w:asciiTheme="majorHAnsi" w:hAnsiTheme="majorHAnsi"/>
          <w:sz w:val="21"/>
          <w:szCs w:val="21"/>
        </w:rPr>
        <w:t xml:space="preserve"> specifications. We use </w:t>
      </w:r>
      <w:r w:rsidR="000A2606" w:rsidRPr="000F4B96">
        <w:rPr>
          <w:rFonts w:asciiTheme="majorHAnsi" w:hAnsiTheme="majorHAnsi"/>
          <w:sz w:val="21"/>
          <w:szCs w:val="21"/>
        </w:rPr>
        <w:t xml:space="preserve">the most recent </w:t>
      </w:r>
      <w:r w:rsidR="005C255D">
        <w:rPr>
          <w:rFonts w:asciiTheme="majorHAnsi" w:hAnsiTheme="majorHAnsi"/>
          <w:sz w:val="21"/>
          <w:szCs w:val="21"/>
        </w:rPr>
        <w:t xml:space="preserve">Pro Tools </w:t>
      </w:r>
      <w:r w:rsidR="000A2606" w:rsidRPr="000F4B96">
        <w:rPr>
          <w:rFonts w:asciiTheme="majorHAnsi" w:hAnsiTheme="majorHAnsi"/>
          <w:sz w:val="21"/>
          <w:szCs w:val="21"/>
        </w:rPr>
        <w:t xml:space="preserve">version based on the year of the Fall semester (e.g., </w:t>
      </w:r>
      <w:r w:rsidR="005C255D">
        <w:rPr>
          <w:rFonts w:asciiTheme="majorHAnsi" w:hAnsiTheme="majorHAnsi"/>
          <w:sz w:val="21"/>
          <w:szCs w:val="21"/>
        </w:rPr>
        <w:t>Pro Tools</w:t>
      </w:r>
      <w:r w:rsidR="000A2606" w:rsidRPr="000F4B96">
        <w:rPr>
          <w:rFonts w:asciiTheme="majorHAnsi" w:hAnsiTheme="majorHAnsi"/>
          <w:sz w:val="21"/>
          <w:szCs w:val="21"/>
        </w:rPr>
        <w:t xml:space="preserve"> 2019 for academic year 2019-2020, </w:t>
      </w:r>
      <w:r w:rsidR="005C255D">
        <w:rPr>
          <w:rFonts w:asciiTheme="majorHAnsi" w:hAnsiTheme="majorHAnsi"/>
          <w:sz w:val="21"/>
          <w:szCs w:val="21"/>
        </w:rPr>
        <w:t>Pro Tools</w:t>
      </w:r>
      <w:r w:rsidR="000A2606" w:rsidRPr="000F4B96">
        <w:rPr>
          <w:rFonts w:asciiTheme="majorHAnsi" w:hAnsiTheme="majorHAnsi"/>
          <w:sz w:val="21"/>
          <w:szCs w:val="21"/>
        </w:rPr>
        <w:t xml:space="preserve"> 2020 for academic year 2020-2021). </w:t>
      </w:r>
      <w:r w:rsidR="005C255D">
        <w:rPr>
          <w:rFonts w:asciiTheme="majorHAnsi" w:hAnsiTheme="majorHAnsi"/>
          <w:sz w:val="21"/>
          <w:szCs w:val="21"/>
        </w:rPr>
        <w:t>While versions are generally compatible, s</w:t>
      </w:r>
      <w:r w:rsidR="000A2606" w:rsidRPr="000F4B96">
        <w:rPr>
          <w:rFonts w:asciiTheme="majorHAnsi" w:hAnsiTheme="majorHAnsi"/>
          <w:sz w:val="21"/>
          <w:szCs w:val="21"/>
        </w:rPr>
        <w:t>tudents are</w:t>
      </w:r>
      <w:r w:rsidRPr="000F4B96">
        <w:rPr>
          <w:rFonts w:asciiTheme="majorHAnsi" w:hAnsiTheme="majorHAnsi"/>
          <w:sz w:val="21"/>
          <w:szCs w:val="21"/>
        </w:rPr>
        <w:t xml:space="preserve"> encouraged </w:t>
      </w:r>
      <w:r w:rsidR="000A2606" w:rsidRPr="000F4B96">
        <w:rPr>
          <w:rFonts w:asciiTheme="majorHAnsi" w:hAnsiTheme="majorHAnsi"/>
          <w:sz w:val="21"/>
          <w:szCs w:val="21"/>
        </w:rPr>
        <w:t>to use the</w:t>
      </w:r>
      <w:r w:rsidRPr="000F4B96">
        <w:rPr>
          <w:rFonts w:asciiTheme="majorHAnsi" w:hAnsiTheme="majorHAnsi"/>
          <w:sz w:val="21"/>
          <w:szCs w:val="21"/>
        </w:rPr>
        <w:t xml:space="preserve"> same</w:t>
      </w:r>
      <w:r w:rsidR="002A43DB" w:rsidRPr="000F4B96">
        <w:rPr>
          <w:rFonts w:asciiTheme="majorHAnsi" w:hAnsiTheme="majorHAnsi"/>
          <w:sz w:val="21"/>
          <w:szCs w:val="21"/>
        </w:rPr>
        <w:t xml:space="preserve"> version</w:t>
      </w:r>
      <w:r w:rsidR="001E30BC" w:rsidRPr="000F4B96">
        <w:rPr>
          <w:rFonts w:asciiTheme="majorHAnsi" w:hAnsiTheme="majorHAnsi"/>
          <w:sz w:val="21"/>
          <w:szCs w:val="21"/>
        </w:rPr>
        <w:t xml:space="preserve"> as </w:t>
      </w:r>
      <w:r w:rsidR="000456F5" w:rsidRPr="000F4B96">
        <w:rPr>
          <w:rFonts w:asciiTheme="majorHAnsi" w:hAnsiTheme="majorHAnsi"/>
          <w:sz w:val="21"/>
          <w:szCs w:val="21"/>
        </w:rPr>
        <w:t xml:space="preserve">features may vary </w:t>
      </w:r>
      <w:r w:rsidR="000A2606" w:rsidRPr="000F4B96">
        <w:rPr>
          <w:rFonts w:asciiTheme="majorHAnsi" w:hAnsiTheme="majorHAnsi"/>
          <w:sz w:val="21"/>
          <w:szCs w:val="21"/>
        </w:rPr>
        <w:t xml:space="preserve">from year-to-year </w:t>
      </w:r>
      <w:r w:rsidR="000456F5" w:rsidRPr="000F4B96">
        <w:rPr>
          <w:rFonts w:asciiTheme="majorHAnsi" w:hAnsiTheme="majorHAnsi"/>
          <w:sz w:val="21"/>
          <w:szCs w:val="21"/>
        </w:rPr>
        <w:t xml:space="preserve">and </w:t>
      </w:r>
      <w:r w:rsidR="001E30BC" w:rsidRPr="000F4B96">
        <w:rPr>
          <w:rFonts w:asciiTheme="majorHAnsi" w:hAnsiTheme="majorHAnsi"/>
          <w:sz w:val="21"/>
          <w:szCs w:val="21"/>
        </w:rPr>
        <w:t>compatibility issues may arise when transferring wor</w:t>
      </w:r>
      <w:r w:rsidR="000456F5" w:rsidRPr="000F4B96">
        <w:rPr>
          <w:rFonts w:asciiTheme="majorHAnsi" w:hAnsiTheme="majorHAnsi"/>
          <w:sz w:val="21"/>
          <w:szCs w:val="21"/>
        </w:rPr>
        <w:t>k between different versions.</w:t>
      </w:r>
    </w:p>
    <w:p w14:paraId="3B971337" w14:textId="2C40E43B" w:rsidR="001E30BC" w:rsidRPr="000F4B96" w:rsidRDefault="001E30BC">
      <w:pPr>
        <w:rPr>
          <w:rFonts w:asciiTheme="majorHAnsi" w:hAnsiTheme="majorHAnsi"/>
          <w:sz w:val="21"/>
          <w:szCs w:val="21"/>
        </w:rPr>
      </w:pPr>
    </w:p>
    <w:p w14:paraId="2DC90869" w14:textId="24E17EE6" w:rsidR="00402172" w:rsidRPr="000F4B96" w:rsidRDefault="000A2606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 xml:space="preserve">While we strongly encourage a MacBook Pro laptop, it is possible that students can use other computers. However, we are unable to support or assist with install or compatibility issues. </w:t>
      </w:r>
      <w:r w:rsidR="005D2BBC" w:rsidRPr="000F4B96">
        <w:rPr>
          <w:rFonts w:asciiTheme="majorHAnsi" w:hAnsiTheme="majorHAnsi"/>
          <w:sz w:val="21"/>
          <w:szCs w:val="21"/>
        </w:rPr>
        <w:t>Specifications and a</w:t>
      </w:r>
      <w:r w:rsidR="00402172" w:rsidRPr="000F4B96">
        <w:rPr>
          <w:rFonts w:asciiTheme="majorHAnsi" w:hAnsiTheme="majorHAnsi"/>
          <w:sz w:val="21"/>
          <w:szCs w:val="21"/>
        </w:rPr>
        <w:t xml:space="preserve"> list of compatible computers can be found </w:t>
      </w:r>
      <w:r w:rsidR="00D447B4" w:rsidRPr="000F4B96">
        <w:rPr>
          <w:rFonts w:asciiTheme="majorHAnsi" w:hAnsiTheme="majorHAnsi"/>
          <w:sz w:val="21"/>
          <w:szCs w:val="21"/>
        </w:rPr>
        <w:t xml:space="preserve">via </w:t>
      </w:r>
      <w:r w:rsidR="00402172" w:rsidRPr="000F4B96">
        <w:rPr>
          <w:rFonts w:asciiTheme="majorHAnsi" w:hAnsiTheme="majorHAnsi"/>
          <w:sz w:val="21"/>
          <w:szCs w:val="21"/>
        </w:rPr>
        <w:t xml:space="preserve">this link to </w:t>
      </w:r>
      <w:proofErr w:type="spellStart"/>
      <w:r w:rsidR="00402172" w:rsidRPr="000F4B96">
        <w:rPr>
          <w:rFonts w:asciiTheme="majorHAnsi" w:hAnsiTheme="majorHAnsi"/>
          <w:sz w:val="21"/>
          <w:szCs w:val="21"/>
        </w:rPr>
        <w:t>Avid’s</w:t>
      </w:r>
      <w:proofErr w:type="spellEnd"/>
      <w:r w:rsidR="00402172" w:rsidRPr="000F4B96">
        <w:rPr>
          <w:rFonts w:asciiTheme="majorHAnsi" w:hAnsiTheme="majorHAnsi"/>
          <w:sz w:val="21"/>
          <w:szCs w:val="21"/>
        </w:rPr>
        <w:t xml:space="preserve"> site:</w:t>
      </w:r>
    </w:p>
    <w:p w14:paraId="14547F69" w14:textId="77777777" w:rsidR="00402172" w:rsidRPr="000F4B96" w:rsidRDefault="00402172">
      <w:pPr>
        <w:rPr>
          <w:rFonts w:asciiTheme="majorHAnsi" w:hAnsiTheme="majorHAnsi"/>
          <w:sz w:val="21"/>
          <w:szCs w:val="21"/>
        </w:rPr>
      </w:pPr>
    </w:p>
    <w:p w14:paraId="3C070E8B" w14:textId="77C050E3" w:rsidR="00D447B4" w:rsidRPr="000F4B96" w:rsidRDefault="00B21FEA" w:rsidP="00D447B4">
      <w:pPr>
        <w:rPr>
          <w:rFonts w:asciiTheme="majorHAnsi" w:hAnsiTheme="majorHAnsi"/>
          <w:sz w:val="21"/>
          <w:szCs w:val="21"/>
        </w:rPr>
      </w:pPr>
      <w:hyperlink r:id="rId6" w:history="1">
        <w:r w:rsidR="000E769E" w:rsidRPr="000F4B96">
          <w:rPr>
            <w:rStyle w:val="Hyperlink"/>
            <w:rFonts w:asciiTheme="majorHAnsi" w:hAnsiTheme="majorHAnsi"/>
            <w:sz w:val="21"/>
            <w:szCs w:val="21"/>
          </w:rPr>
          <w:t>http://avid.force.com/pkb/articles/compatibility/Pr</w:t>
        </w:r>
        <w:r w:rsidR="000E769E" w:rsidRPr="000F4B96">
          <w:rPr>
            <w:rStyle w:val="Hyperlink"/>
            <w:rFonts w:asciiTheme="majorHAnsi" w:hAnsiTheme="majorHAnsi"/>
            <w:sz w:val="21"/>
            <w:szCs w:val="21"/>
          </w:rPr>
          <w:t>o</w:t>
        </w:r>
        <w:r w:rsidR="000E769E" w:rsidRPr="000F4B96">
          <w:rPr>
            <w:rStyle w:val="Hyperlink"/>
            <w:rFonts w:asciiTheme="majorHAnsi" w:hAnsiTheme="majorHAnsi"/>
            <w:sz w:val="21"/>
            <w:szCs w:val="21"/>
          </w:rPr>
          <w:t>-Tools-System-Requirements</w:t>
        </w:r>
      </w:hyperlink>
    </w:p>
    <w:p w14:paraId="0BCB08B3" w14:textId="77777777" w:rsidR="000E769E" w:rsidRPr="000F4B96" w:rsidRDefault="000E769E" w:rsidP="00D447B4">
      <w:pPr>
        <w:rPr>
          <w:rFonts w:asciiTheme="majorHAnsi" w:hAnsiTheme="majorHAnsi"/>
          <w:sz w:val="21"/>
          <w:szCs w:val="21"/>
        </w:rPr>
      </w:pPr>
    </w:p>
    <w:p w14:paraId="20F3977B" w14:textId="46402958" w:rsidR="00D447B4" w:rsidRPr="000F4B96" w:rsidRDefault="000A2606" w:rsidP="00D447B4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>C</w:t>
      </w:r>
      <w:r w:rsidR="009A1349" w:rsidRPr="000F4B96">
        <w:rPr>
          <w:rFonts w:asciiTheme="majorHAnsi" w:hAnsiTheme="majorHAnsi"/>
          <w:sz w:val="21"/>
          <w:szCs w:val="21"/>
        </w:rPr>
        <w:t>omputers</w:t>
      </w:r>
      <w:r w:rsidR="00D447B4" w:rsidRPr="000F4B96">
        <w:rPr>
          <w:rFonts w:asciiTheme="majorHAnsi" w:hAnsiTheme="majorHAnsi"/>
          <w:sz w:val="21"/>
          <w:szCs w:val="21"/>
        </w:rPr>
        <w:t xml:space="preserve"> do NOT need to meet the enhanced specifications for “Pro Tools HD” or “Pro Tools Ultimate” (e.g., don’t worry about the “PCIe slot” requirement). “Pro Tools Standard” </w:t>
      </w:r>
      <w:r w:rsidR="005727B2" w:rsidRPr="000F4B96">
        <w:rPr>
          <w:rFonts w:asciiTheme="majorHAnsi" w:hAnsiTheme="majorHAnsi"/>
          <w:sz w:val="21"/>
          <w:szCs w:val="21"/>
        </w:rPr>
        <w:t xml:space="preserve">or just simply “Pro Tools” </w:t>
      </w:r>
      <w:r w:rsidR="006009DA" w:rsidRPr="000F4B96">
        <w:rPr>
          <w:rFonts w:asciiTheme="majorHAnsi" w:hAnsiTheme="majorHAnsi"/>
          <w:sz w:val="21"/>
          <w:szCs w:val="21"/>
        </w:rPr>
        <w:t>(not “Pro Tools Free”</w:t>
      </w:r>
      <w:r w:rsidRPr="000F4B96">
        <w:rPr>
          <w:rFonts w:asciiTheme="majorHAnsi" w:hAnsiTheme="majorHAnsi"/>
          <w:sz w:val="21"/>
          <w:szCs w:val="21"/>
        </w:rPr>
        <w:t xml:space="preserve"> or “Pro Tools First”</w:t>
      </w:r>
      <w:r w:rsidR="006009DA" w:rsidRPr="000F4B96">
        <w:rPr>
          <w:rFonts w:asciiTheme="majorHAnsi" w:hAnsiTheme="majorHAnsi"/>
          <w:sz w:val="21"/>
          <w:szCs w:val="21"/>
        </w:rPr>
        <w:t xml:space="preserve">) </w:t>
      </w:r>
      <w:r w:rsidR="00D447B4" w:rsidRPr="000F4B96">
        <w:rPr>
          <w:rFonts w:asciiTheme="majorHAnsi" w:hAnsiTheme="majorHAnsi"/>
          <w:sz w:val="21"/>
          <w:szCs w:val="21"/>
        </w:rPr>
        <w:t xml:space="preserve">is the version students will be </w:t>
      </w:r>
      <w:r w:rsidR="009A1349" w:rsidRPr="000F4B96">
        <w:rPr>
          <w:rFonts w:asciiTheme="majorHAnsi" w:hAnsiTheme="majorHAnsi"/>
          <w:sz w:val="21"/>
          <w:szCs w:val="21"/>
        </w:rPr>
        <w:t>using</w:t>
      </w:r>
      <w:r w:rsidR="00D447B4" w:rsidRPr="000F4B96">
        <w:rPr>
          <w:rFonts w:asciiTheme="majorHAnsi" w:hAnsiTheme="majorHAnsi"/>
          <w:sz w:val="21"/>
          <w:szCs w:val="21"/>
        </w:rPr>
        <w:t xml:space="preserve"> on their laptops.</w:t>
      </w:r>
      <w:r w:rsidR="006009DA" w:rsidRPr="000F4B96">
        <w:rPr>
          <w:rFonts w:asciiTheme="majorHAnsi" w:hAnsiTheme="majorHAnsi"/>
          <w:sz w:val="21"/>
          <w:szCs w:val="21"/>
        </w:rPr>
        <w:t xml:space="preserve"> </w:t>
      </w:r>
      <w:r w:rsidRPr="000F4B96">
        <w:rPr>
          <w:rFonts w:asciiTheme="majorHAnsi" w:hAnsiTheme="majorHAnsi"/>
          <w:sz w:val="21"/>
          <w:szCs w:val="21"/>
        </w:rPr>
        <w:t>Note that computers do not need to be the most recent</w:t>
      </w:r>
      <w:r w:rsidR="005C255D">
        <w:rPr>
          <w:rFonts w:asciiTheme="majorHAnsi" w:hAnsiTheme="majorHAnsi"/>
          <w:sz w:val="21"/>
          <w:szCs w:val="21"/>
        </w:rPr>
        <w:t xml:space="preserve"> model</w:t>
      </w:r>
      <w:r w:rsidRPr="000F4B96">
        <w:rPr>
          <w:rFonts w:asciiTheme="majorHAnsi" w:hAnsiTheme="majorHAnsi"/>
          <w:sz w:val="21"/>
          <w:szCs w:val="21"/>
        </w:rPr>
        <w:t xml:space="preserve"> as the software is often still compatible with older computers.</w:t>
      </w:r>
    </w:p>
    <w:p w14:paraId="5EB3F529" w14:textId="38D10CFF" w:rsidR="00C71D40" w:rsidRPr="000F4B96" w:rsidRDefault="00C71D40" w:rsidP="00D447B4">
      <w:pPr>
        <w:rPr>
          <w:rFonts w:asciiTheme="majorHAnsi" w:hAnsiTheme="majorHAnsi"/>
          <w:sz w:val="21"/>
          <w:szCs w:val="21"/>
        </w:rPr>
      </w:pPr>
    </w:p>
    <w:p w14:paraId="46EC6A14" w14:textId="5B34EABC" w:rsidR="00C71D40" w:rsidRPr="000F4B96" w:rsidRDefault="00C71D40" w:rsidP="00D447B4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 xml:space="preserve">Computer internal SSD hard drive </w:t>
      </w:r>
      <w:r w:rsidR="00784432" w:rsidRPr="000F4B96">
        <w:rPr>
          <w:rFonts w:asciiTheme="majorHAnsi" w:hAnsiTheme="majorHAnsi"/>
          <w:sz w:val="21"/>
          <w:szCs w:val="21"/>
        </w:rPr>
        <w:t xml:space="preserve">storage </w:t>
      </w:r>
      <w:r w:rsidRPr="000F4B96">
        <w:rPr>
          <w:rFonts w:asciiTheme="majorHAnsi" w:hAnsiTheme="majorHAnsi"/>
          <w:sz w:val="21"/>
          <w:szCs w:val="21"/>
        </w:rPr>
        <w:t xml:space="preserve">size should be a minimum of 128 GB. 256 GB is better, but 512 GB is probably unnecessary given the cost difference </w:t>
      </w:r>
      <w:r w:rsidR="005C255D">
        <w:rPr>
          <w:rFonts w:asciiTheme="majorHAnsi" w:hAnsiTheme="majorHAnsi"/>
          <w:sz w:val="21"/>
          <w:szCs w:val="21"/>
        </w:rPr>
        <w:t>since</w:t>
      </w:r>
      <w:r w:rsidRPr="000F4B96">
        <w:rPr>
          <w:rFonts w:asciiTheme="majorHAnsi" w:hAnsiTheme="majorHAnsi"/>
          <w:sz w:val="21"/>
          <w:szCs w:val="21"/>
        </w:rPr>
        <w:t xml:space="preserve"> students can easily purchase an external hard drive for a fraction of the cost (while providing increased flexibility).</w:t>
      </w:r>
      <w:bookmarkStart w:id="0" w:name="_GoBack"/>
      <w:bookmarkEnd w:id="0"/>
    </w:p>
    <w:p w14:paraId="4038BB34" w14:textId="77777777" w:rsidR="005727B2" w:rsidRPr="000F4B96" w:rsidRDefault="005727B2" w:rsidP="00D447B4">
      <w:pPr>
        <w:rPr>
          <w:rFonts w:asciiTheme="majorHAnsi" w:hAnsiTheme="majorHAnsi"/>
          <w:sz w:val="21"/>
          <w:szCs w:val="21"/>
        </w:rPr>
      </w:pPr>
    </w:p>
    <w:p w14:paraId="5B729706" w14:textId="35D133D6" w:rsidR="005727B2" w:rsidRPr="000F4B96" w:rsidRDefault="00F31E8B" w:rsidP="00D447B4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>*</w:t>
      </w:r>
      <w:r w:rsidR="005727B2" w:rsidRPr="000F4B96">
        <w:rPr>
          <w:rFonts w:asciiTheme="majorHAnsi" w:hAnsiTheme="majorHAnsi"/>
          <w:sz w:val="21"/>
          <w:szCs w:val="21"/>
        </w:rPr>
        <w:t xml:space="preserve">Pro Tools software is available </w:t>
      </w:r>
      <w:r w:rsidR="007A3B12" w:rsidRPr="000F4B96">
        <w:rPr>
          <w:rFonts w:asciiTheme="majorHAnsi" w:hAnsiTheme="majorHAnsi"/>
          <w:sz w:val="21"/>
          <w:szCs w:val="21"/>
        </w:rPr>
        <w:t xml:space="preserve">for a $100 per year subscription </w:t>
      </w:r>
      <w:r w:rsidR="003E62EC" w:rsidRPr="000F4B96">
        <w:rPr>
          <w:rFonts w:asciiTheme="majorHAnsi" w:hAnsiTheme="majorHAnsi"/>
          <w:sz w:val="21"/>
          <w:szCs w:val="21"/>
        </w:rPr>
        <w:t xml:space="preserve">using </w:t>
      </w:r>
      <w:r w:rsidR="003E62EC" w:rsidRPr="001940FE">
        <w:rPr>
          <w:rFonts w:asciiTheme="majorHAnsi" w:hAnsiTheme="majorHAnsi"/>
          <w:sz w:val="21"/>
          <w:szCs w:val="21"/>
          <w:u w:val="single"/>
        </w:rPr>
        <w:t>educational pricing</w:t>
      </w:r>
      <w:r w:rsidR="003E62EC" w:rsidRPr="000F4B96">
        <w:rPr>
          <w:rFonts w:asciiTheme="majorHAnsi" w:hAnsiTheme="majorHAnsi"/>
          <w:sz w:val="21"/>
          <w:szCs w:val="21"/>
        </w:rPr>
        <w:t xml:space="preserve"> </w:t>
      </w:r>
      <w:r w:rsidR="007A3B12" w:rsidRPr="000F4B96">
        <w:rPr>
          <w:rFonts w:asciiTheme="majorHAnsi" w:hAnsiTheme="majorHAnsi"/>
          <w:sz w:val="21"/>
          <w:szCs w:val="21"/>
        </w:rPr>
        <w:t>through Avid or Avid resellers.</w:t>
      </w:r>
      <w:r w:rsidR="00B46909" w:rsidRPr="000F4B96">
        <w:rPr>
          <w:rFonts w:asciiTheme="majorHAnsi" w:hAnsiTheme="majorHAnsi"/>
          <w:sz w:val="21"/>
          <w:szCs w:val="21"/>
        </w:rPr>
        <w:t xml:space="preserve"> </w:t>
      </w:r>
      <w:r w:rsidR="0064207E" w:rsidRPr="000F4B96">
        <w:rPr>
          <w:rFonts w:asciiTheme="majorHAnsi" w:hAnsiTheme="majorHAnsi"/>
          <w:sz w:val="21"/>
          <w:szCs w:val="21"/>
        </w:rPr>
        <w:t xml:space="preserve">This subscription includes continuous updates. </w:t>
      </w:r>
      <w:r w:rsidR="008C0D86" w:rsidRPr="000F4B96">
        <w:rPr>
          <w:rFonts w:asciiTheme="majorHAnsi" w:hAnsiTheme="majorHAnsi"/>
          <w:sz w:val="21"/>
          <w:szCs w:val="21"/>
        </w:rPr>
        <w:t xml:space="preserve">Students can also purchase an </w:t>
      </w:r>
      <w:proofErr w:type="spellStart"/>
      <w:r w:rsidR="008C0D86" w:rsidRPr="000F4B96">
        <w:rPr>
          <w:rFonts w:asciiTheme="majorHAnsi" w:hAnsiTheme="majorHAnsi"/>
          <w:sz w:val="21"/>
          <w:szCs w:val="21"/>
        </w:rPr>
        <w:t>iLok</w:t>
      </w:r>
      <w:proofErr w:type="spellEnd"/>
      <w:r w:rsidR="008C0D86" w:rsidRPr="000F4B96">
        <w:rPr>
          <w:rFonts w:asciiTheme="majorHAnsi" w:hAnsiTheme="majorHAnsi"/>
          <w:sz w:val="21"/>
          <w:szCs w:val="21"/>
        </w:rPr>
        <w:t xml:space="preserve"> (software licensing USB dongle) or have software validated through continuous internet connection</w:t>
      </w:r>
      <w:r w:rsidR="001940FE">
        <w:rPr>
          <w:rFonts w:asciiTheme="majorHAnsi" w:hAnsiTheme="majorHAnsi"/>
          <w:sz w:val="21"/>
          <w:szCs w:val="21"/>
        </w:rPr>
        <w:t xml:space="preserve"> (free)</w:t>
      </w:r>
      <w:r w:rsidR="008C0D86" w:rsidRPr="000F4B96">
        <w:rPr>
          <w:rFonts w:asciiTheme="majorHAnsi" w:hAnsiTheme="majorHAnsi"/>
          <w:sz w:val="21"/>
          <w:szCs w:val="21"/>
        </w:rPr>
        <w:t xml:space="preserve">. </w:t>
      </w:r>
      <w:r w:rsidR="00B46909" w:rsidRPr="000F4B96">
        <w:rPr>
          <w:rFonts w:asciiTheme="majorHAnsi" w:hAnsiTheme="majorHAnsi"/>
          <w:sz w:val="21"/>
          <w:szCs w:val="21"/>
        </w:rPr>
        <w:t xml:space="preserve">The earliest course </w:t>
      </w:r>
      <w:r w:rsidR="001940FE">
        <w:rPr>
          <w:rFonts w:asciiTheme="majorHAnsi" w:hAnsiTheme="majorHAnsi"/>
          <w:sz w:val="21"/>
          <w:szCs w:val="21"/>
        </w:rPr>
        <w:t>students</w:t>
      </w:r>
      <w:r w:rsidR="00B46909" w:rsidRPr="000F4B96">
        <w:rPr>
          <w:rFonts w:asciiTheme="majorHAnsi" w:hAnsiTheme="majorHAnsi"/>
          <w:sz w:val="21"/>
          <w:szCs w:val="21"/>
        </w:rPr>
        <w:t xml:space="preserve"> will</w:t>
      </w:r>
      <w:r w:rsidRPr="000F4B96">
        <w:rPr>
          <w:rFonts w:asciiTheme="majorHAnsi" w:hAnsiTheme="majorHAnsi"/>
          <w:sz w:val="21"/>
          <w:szCs w:val="21"/>
        </w:rPr>
        <w:t xml:space="preserve"> use the software </w:t>
      </w:r>
      <w:r w:rsidR="001940FE">
        <w:rPr>
          <w:rFonts w:asciiTheme="majorHAnsi" w:hAnsiTheme="majorHAnsi"/>
          <w:sz w:val="21"/>
          <w:szCs w:val="21"/>
        </w:rPr>
        <w:t>is</w:t>
      </w:r>
      <w:r w:rsidRPr="000F4B96">
        <w:rPr>
          <w:rFonts w:asciiTheme="majorHAnsi" w:hAnsiTheme="majorHAnsi"/>
          <w:sz w:val="21"/>
          <w:szCs w:val="21"/>
        </w:rPr>
        <w:t xml:space="preserve"> RIM 3300 </w:t>
      </w:r>
      <w:r w:rsidR="00005649">
        <w:rPr>
          <w:rFonts w:asciiTheme="majorHAnsi" w:hAnsiTheme="majorHAnsi"/>
          <w:sz w:val="21"/>
          <w:szCs w:val="21"/>
        </w:rPr>
        <w:t>“</w:t>
      </w:r>
      <w:r w:rsidRPr="000F4B96">
        <w:rPr>
          <w:rFonts w:asciiTheme="majorHAnsi" w:hAnsiTheme="majorHAnsi"/>
          <w:sz w:val="21"/>
          <w:szCs w:val="21"/>
        </w:rPr>
        <w:t>Digital Audio Technology</w:t>
      </w:r>
      <w:r w:rsidR="001940FE">
        <w:rPr>
          <w:rFonts w:asciiTheme="majorHAnsi" w:hAnsiTheme="majorHAnsi"/>
          <w:sz w:val="21"/>
          <w:szCs w:val="21"/>
        </w:rPr>
        <w:t>,</w:t>
      </w:r>
      <w:r w:rsidR="00005649">
        <w:rPr>
          <w:rFonts w:asciiTheme="majorHAnsi" w:hAnsiTheme="majorHAnsi"/>
          <w:sz w:val="21"/>
          <w:szCs w:val="21"/>
        </w:rPr>
        <w:t>”</w:t>
      </w:r>
      <w:r w:rsidR="001940FE">
        <w:rPr>
          <w:rFonts w:asciiTheme="majorHAnsi" w:hAnsiTheme="majorHAnsi"/>
          <w:sz w:val="21"/>
          <w:szCs w:val="21"/>
        </w:rPr>
        <w:t xml:space="preserve"> though they could use it to assist with topics in </w:t>
      </w:r>
      <w:r w:rsidR="001940FE" w:rsidRPr="000F4B96">
        <w:rPr>
          <w:rFonts w:asciiTheme="majorHAnsi" w:hAnsiTheme="majorHAnsi"/>
          <w:sz w:val="21"/>
          <w:szCs w:val="21"/>
        </w:rPr>
        <w:t xml:space="preserve">RIM 3010 </w:t>
      </w:r>
      <w:r w:rsidR="00005649">
        <w:rPr>
          <w:rFonts w:asciiTheme="majorHAnsi" w:hAnsiTheme="majorHAnsi"/>
          <w:sz w:val="21"/>
          <w:szCs w:val="21"/>
        </w:rPr>
        <w:t>“</w:t>
      </w:r>
      <w:r w:rsidR="001940FE" w:rsidRPr="000F4B96">
        <w:rPr>
          <w:rFonts w:asciiTheme="majorHAnsi" w:hAnsiTheme="majorHAnsi"/>
          <w:sz w:val="21"/>
          <w:szCs w:val="21"/>
        </w:rPr>
        <w:t>Audio Fundamentals</w:t>
      </w:r>
      <w:r w:rsidR="001940FE">
        <w:rPr>
          <w:rFonts w:asciiTheme="majorHAnsi" w:hAnsiTheme="majorHAnsi"/>
          <w:sz w:val="21"/>
          <w:szCs w:val="21"/>
        </w:rPr>
        <w:t>.</w:t>
      </w:r>
      <w:r w:rsidR="00005649">
        <w:rPr>
          <w:rFonts w:asciiTheme="majorHAnsi" w:hAnsiTheme="majorHAnsi"/>
          <w:sz w:val="21"/>
          <w:szCs w:val="21"/>
        </w:rPr>
        <w:t>”</w:t>
      </w:r>
    </w:p>
    <w:p w14:paraId="04436D2E" w14:textId="5679D0C6" w:rsidR="00553896" w:rsidRPr="000F4B96" w:rsidRDefault="00553896" w:rsidP="00D447B4">
      <w:pPr>
        <w:rPr>
          <w:rFonts w:asciiTheme="majorHAnsi" w:hAnsiTheme="majorHAnsi"/>
          <w:sz w:val="21"/>
          <w:szCs w:val="21"/>
        </w:rPr>
      </w:pPr>
    </w:p>
    <w:p w14:paraId="1A4B22CF" w14:textId="56AF1EA5" w:rsidR="00E51794" w:rsidRPr="000F4B96" w:rsidRDefault="00E361D4" w:rsidP="00D447B4">
      <w:pPr>
        <w:rPr>
          <w:rFonts w:asciiTheme="majorHAnsi" w:hAnsiTheme="majorHAnsi"/>
          <w:sz w:val="21"/>
          <w:szCs w:val="21"/>
          <w:u w:val="single"/>
        </w:rPr>
      </w:pPr>
      <w:r w:rsidRPr="000F4B96">
        <w:rPr>
          <w:rFonts w:asciiTheme="majorHAnsi" w:hAnsiTheme="majorHAnsi"/>
          <w:sz w:val="21"/>
          <w:szCs w:val="21"/>
          <w:u w:val="single"/>
        </w:rPr>
        <w:t>Hardware</w:t>
      </w:r>
    </w:p>
    <w:p w14:paraId="6F83472B" w14:textId="77777777" w:rsidR="00E361D4" w:rsidRPr="000F4B96" w:rsidRDefault="00E361D4" w:rsidP="00E361D4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 xml:space="preserve">*External hard drives should be Macintosh-formatted or Macintosh-compatible if using a PC (through programs such as </w:t>
      </w:r>
      <w:proofErr w:type="spellStart"/>
      <w:r w:rsidRPr="000F4B96">
        <w:rPr>
          <w:rFonts w:asciiTheme="majorHAnsi" w:hAnsiTheme="majorHAnsi"/>
          <w:sz w:val="21"/>
          <w:szCs w:val="21"/>
        </w:rPr>
        <w:t>MacDrive</w:t>
      </w:r>
      <w:proofErr w:type="spellEnd"/>
      <w:r w:rsidRPr="000F4B96">
        <w:rPr>
          <w:rFonts w:asciiTheme="majorHAnsi" w:hAnsiTheme="majorHAnsi"/>
          <w:sz w:val="21"/>
          <w:szCs w:val="21"/>
        </w:rPr>
        <w:t xml:space="preserve">). </w:t>
      </w:r>
    </w:p>
    <w:p w14:paraId="77B4D604" w14:textId="77777777" w:rsidR="00E361D4" w:rsidRPr="000F4B96" w:rsidRDefault="00E361D4" w:rsidP="00D447B4">
      <w:pPr>
        <w:rPr>
          <w:rFonts w:asciiTheme="majorHAnsi" w:hAnsiTheme="majorHAnsi"/>
          <w:sz w:val="21"/>
          <w:szCs w:val="21"/>
        </w:rPr>
      </w:pPr>
    </w:p>
    <w:p w14:paraId="29C03CF4" w14:textId="00B69668" w:rsidR="00553896" w:rsidRPr="000F4B96" w:rsidRDefault="00553896" w:rsidP="00D447B4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 xml:space="preserve">*External audio interfaces (such as those by Avid, </w:t>
      </w:r>
      <w:proofErr w:type="spellStart"/>
      <w:r w:rsidRPr="000F4B96">
        <w:rPr>
          <w:rFonts w:asciiTheme="majorHAnsi" w:hAnsiTheme="majorHAnsi"/>
          <w:sz w:val="21"/>
          <w:szCs w:val="21"/>
        </w:rPr>
        <w:t>Focusrite</w:t>
      </w:r>
      <w:proofErr w:type="spellEnd"/>
      <w:r w:rsidRPr="000F4B96">
        <w:rPr>
          <w:rFonts w:asciiTheme="majorHAnsi" w:hAnsiTheme="majorHAnsi"/>
          <w:sz w:val="21"/>
          <w:szCs w:val="21"/>
        </w:rPr>
        <w:t>, Universal Audio, etc.) are not required, though students may desire to have input and output options different than those standard on a computer.</w:t>
      </w:r>
    </w:p>
    <w:p w14:paraId="74D56FF2" w14:textId="3B348D4D" w:rsidR="00102895" w:rsidRPr="000F4B96" w:rsidRDefault="00102895">
      <w:pPr>
        <w:rPr>
          <w:rFonts w:asciiTheme="majorHAnsi" w:hAnsiTheme="majorHAnsi"/>
          <w:sz w:val="21"/>
          <w:szCs w:val="21"/>
        </w:rPr>
      </w:pPr>
    </w:p>
    <w:p w14:paraId="2CD94C3E" w14:textId="09988EAC" w:rsidR="00C15D60" w:rsidRPr="000F4B96" w:rsidRDefault="00A66C92">
      <w:pPr>
        <w:rPr>
          <w:rFonts w:asciiTheme="majorHAnsi" w:hAnsiTheme="majorHAnsi"/>
          <w:sz w:val="21"/>
          <w:szCs w:val="21"/>
        </w:rPr>
      </w:pPr>
      <w:r w:rsidRPr="000F4B96">
        <w:rPr>
          <w:rFonts w:asciiTheme="majorHAnsi" w:hAnsiTheme="majorHAnsi"/>
          <w:sz w:val="21"/>
          <w:szCs w:val="21"/>
        </w:rPr>
        <w:t>*</w:t>
      </w:r>
      <w:r w:rsidR="00102895" w:rsidRPr="000F4B96">
        <w:rPr>
          <w:rFonts w:asciiTheme="majorHAnsi" w:hAnsiTheme="majorHAnsi"/>
          <w:sz w:val="21"/>
          <w:szCs w:val="21"/>
        </w:rPr>
        <w:t xml:space="preserve">While students are required to have specific Sennheiser 650 </w:t>
      </w:r>
      <w:r w:rsidR="00E361D4" w:rsidRPr="000F4B96">
        <w:rPr>
          <w:rFonts w:asciiTheme="majorHAnsi" w:hAnsiTheme="majorHAnsi"/>
          <w:sz w:val="21"/>
          <w:szCs w:val="21"/>
        </w:rPr>
        <w:t xml:space="preserve">model </w:t>
      </w:r>
      <w:r w:rsidR="00102895" w:rsidRPr="000F4B96">
        <w:rPr>
          <w:rFonts w:asciiTheme="majorHAnsi" w:hAnsiTheme="majorHAnsi"/>
          <w:sz w:val="21"/>
          <w:szCs w:val="21"/>
        </w:rPr>
        <w:t xml:space="preserve">headphones (currently) for the post-candidacy RIM 4440 </w:t>
      </w:r>
      <w:r w:rsidR="00E361D4" w:rsidRPr="000F4B96">
        <w:rPr>
          <w:rFonts w:asciiTheme="majorHAnsi" w:hAnsiTheme="majorHAnsi"/>
          <w:sz w:val="21"/>
          <w:szCs w:val="21"/>
        </w:rPr>
        <w:t>“</w:t>
      </w:r>
      <w:r w:rsidR="00102895" w:rsidRPr="000F4B96">
        <w:rPr>
          <w:rFonts w:asciiTheme="majorHAnsi" w:hAnsiTheme="majorHAnsi"/>
          <w:sz w:val="21"/>
          <w:szCs w:val="21"/>
        </w:rPr>
        <w:t>Critical Listening</w:t>
      </w:r>
      <w:r w:rsidR="00E361D4" w:rsidRPr="000F4B96">
        <w:rPr>
          <w:rFonts w:asciiTheme="majorHAnsi" w:hAnsiTheme="majorHAnsi"/>
          <w:sz w:val="21"/>
          <w:szCs w:val="21"/>
        </w:rPr>
        <w:t>”</w:t>
      </w:r>
      <w:r w:rsidR="00102895" w:rsidRPr="000F4B96">
        <w:rPr>
          <w:rFonts w:asciiTheme="majorHAnsi" w:hAnsiTheme="majorHAnsi"/>
          <w:sz w:val="21"/>
          <w:szCs w:val="21"/>
        </w:rPr>
        <w:t xml:space="preserve"> course, they do not need these until </w:t>
      </w:r>
      <w:r w:rsidR="00E361D4" w:rsidRPr="000F4B96">
        <w:rPr>
          <w:rFonts w:asciiTheme="majorHAnsi" w:hAnsiTheme="majorHAnsi"/>
          <w:sz w:val="21"/>
          <w:szCs w:val="21"/>
        </w:rPr>
        <w:t xml:space="preserve">they are enrolled in </w:t>
      </w:r>
      <w:r w:rsidR="00102895" w:rsidRPr="000F4B96">
        <w:rPr>
          <w:rFonts w:asciiTheme="majorHAnsi" w:hAnsiTheme="majorHAnsi"/>
          <w:sz w:val="21"/>
          <w:szCs w:val="21"/>
        </w:rPr>
        <w:t>that course</w:t>
      </w:r>
      <w:r w:rsidR="00E361D4" w:rsidRPr="000F4B96">
        <w:rPr>
          <w:rFonts w:asciiTheme="majorHAnsi" w:hAnsiTheme="majorHAnsi"/>
          <w:sz w:val="21"/>
          <w:szCs w:val="21"/>
        </w:rPr>
        <w:t xml:space="preserve"> (instructors may expand headphone options</w:t>
      </w:r>
      <w:r w:rsidR="007C1DF0">
        <w:rPr>
          <w:rFonts w:asciiTheme="majorHAnsi" w:hAnsiTheme="majorHAnsi"/>
          <w:sz w:val="21"/>
          <w:szCs w:val="21"/>
        </w:rPr>
        <w:t xml:space="preserve"> in the future</w:t>
      </w:r>
      <w:r w:rsidR="00E361D4" w:rsidRPr="000F4B96">
        <w:rPr>
          <w:rFonts w:asciiTheme="majorHAnsi" w:hAnsiTheme="majorHAnsi"/>
          <w:sz w:val="21"/>
          <w:szCs w:val="21"/>
        </w:rPr>
        <w:t>)</w:t>
      </w:r>
      <w:r w:rsidR="00102895" w:rsidRPr="000F4B96">
        <w:rPr>
          <w:rFonts w:asciiTheme="majorHAnsi" w:hAnsiTheme="majorHAnsi"/>
          <w:sz w:val="21"/>
          <w:szCs w:val="21"/>
        </w:rPr>
        <w:t xml:space="preserve">. </w:t>
      </w:r>
      <w:r w:rsidR="007C1DF0">
        <w:rPr>
          <w:rFonts w:asciiTheme="majorHAnsi" w:hAnsiTheme="majorHAnsi"/>
          <w:sz w:val="21"/>
          <w:szCs w:val="21"/>
        </w:rPr>
        <w:t>S</w:t>
      </w:r>
      <w:r w:rsidR="00102895" w:rsidRPr="000F4B96">
        <w:rPr>
          <w:rFonts w:asciiTheme="majorHAnsi" w:hAnsiTheme="majorHAnsi"/>
          <w:sz w:val="21"/>
          <w:szCs w:val="21"/>
        </w:rPr>
        <w:t xml:space="preserve">tudents are strongly encouraged to </w:t>
      </w:r>
      <w:r w:rsidR="002777D3" w:rsidRPr="000F4B96">
        <w:rPr>
          <w:rFonts w:asciiTheme="majorHAnsi" w:hAnsiTheme="majorHAnsi"/>
          <w:sz w:val="21"/>
          <w:szCs w:val="21"/>
        </w:rPr>
        <w:t>purchase a quality pair of closed-back headphones</w:t>
      </w:r>
      <w:r w:rsidR="007C1DF0">
        <w:rPr>
          <w:rFonts w:asciiTheme="majorHAnsi" w:hAnsiTheme="majorHAnsi"/>
          <w:sz w:val="21"/>
          <w:szCs w:val="21"/>
        </w:rPr>
        <w:t xml:space="preserve"> such as those by Shure, AKG, Sennheiser, etc</w:t>
      </w:r>
      <w:r w:rsidR="002777D3" w:rsidRPr="000F4B96">
        <w:rPr>
          <w:rFonts w:asciiTheme="majorHAnsi" w:hAnsiTheme="majorHAnsi"/>
          <w:sz w:val="21"/>
          <w:szCs w:val="21"/>
        </w:rPr>
        <w:t xml:space="preserve">. Do not purchase headphones that are “bass enhanced” such as some from Sony, most Beats, etc., as these dramatically alter the ability to </w:t>
      </w:r>
      <w:r w:rsidR="0008172B" w:rsidRPr="000F4B96">
        <w:rPr>
          <w:rFonts w:asciiTheme="majorHAnsi" w:hAnsiTheme="majorHAnsi"/>
          <w:sz w:val="21"/>
          <w:szCs w:val="21"/>
        </w:rPr>
        <w:t>accurately analy</w:t>
      </w:r>
      <w:r w:rsidR="006B28D0" w:rsidRPr="000F4B96">
        <w:rPr>
          <w:rFonts w:asciiTheme="majorHAnsi" w:hAnsiTheme="majorHAnsi"/>
          <w:sz w:val="21"/>
          <w:szCs w:val="21"/>
        </w:rPr>
        <w:t>z</w:t>
      </w:r>
      <w:r w:rsidR="0008172B" w:rsidRPr="000F4B96">
        <w:rPr>
          <w:rFonts w:asciiTheme="majorHAnsi" w:hAnsiTheme="majorHAnsi"/>
          <w:sz w:val="21"/>
          <w:szCs w:val="21"/>
        </w:rPr>
        <w:t>e sound.</w:t>
      </w:r>
    </w:p>
    <w:sectPr w:rsidR="00C15D60" w:rsidRPr="000F4B96" w:rsidSect="008D47B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2766" w14:textId="77777777" w:rsidR="00B21FEA" w:rsidRDefault="00B21FEA" w:rsidP="001524A4">
      <w:r>
        <w:separator/>
      </w:r>
    </w:p>
  </w:endnote>
  <w:endnote w:type="continuationSeparator" w:id="0">
    <w:p w14:paraId="3F1EB22A" w14:textId="77777777" w:rsidR="00B21FEA" w:rsidRDefault="00B21FEA" w:rsidP="0015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29B0" w14:textId="710AB481" w:rsidR="001524A4" w:rsidRPr="001524A4" w:rsidRDefault="001524A4" w:rsidP="001524A4">
    <w:pPr>
      <w:pStyle w:val="Footer"/>
      <w:jc w:val="right"/>
      <w:rPr>
        <w:rFonts w:cs="Times New Roman (Body CS)"/>
        <w:sz w:val="18"/>
      </w:rPr>
    </w:pPr>
    <w:r w:rsidRPr="001524A4">
      <w:rPr>
        <w:rFonts w:cs="Times New Roman (Body CS)"/>
        <w:sz w:val="18"/>
      </w:rPr>
      <w:t>Summer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CC7E" w14:textId="77777777" w:rsidR="00B21FEA" w:rsidRDefault="00B21FEA" w:rsidP="001524A4">
      <w:r>
        <w:separator/>
      </w:r>
    </w:p>
  </w:footnote>
  <w:footnote w:type="continuationSeparator" w:id="0">
    <w:p w14:paraId="22E6A991" w14:textId="77777777" w:rsidR="00B21FEA" w:rsidRDefault="00B21FEA" w:rsidP="0015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24"/>
    <w:rsid w:val="00005649"/>
    <w:rsid w:val="000456F5"/>
    <w:rsid w:val="00067A24"/>
    <w:rsid w:val="0008172B"/>
    <w:rsid w:val="000A2606"/>
    <w:rsid w:val="000E769E"/>
    <w:rsid w:val="000F4B96"/>
    <w:rsid w:val="000F632C"/>
    <w:rsid w:val="00102895"/>
    <w:rsid w:val="001524A4"/>
    <w:rsid w:val="001940FE"/>
    <w:rsid w:val="001E30BC"/>
    <w:rsid w:val="001E5D86"/>
    <w:rsid w:val="002777D3"/>
    <w:rsid w:val="002A43DB"/>
    <w:rsid w:val="002D0877"/>
    <w:rsid w:val="00356691"/>
    <w:rsid w:val="003E62EC"/>
    <w:rsid w:val="00402172"/>
    <w:rsid w:val="004F7503"/>
    <w:rsid w:val="0053621C"/>
    <w:rsid w:val="00553896"/>
    <w:rsid w:val="005727B2"/>
    <w:rsid w:val="0059711E"/>
    <w:rsid w:val="005C255D"/>
    <w:rsid w:val="005D2BBC"/>
    <w:rsid w:val="006009DA"/>
    <w:rsid w:val="0064207E"/>
    <w:rsid w:val="00695610"/>
    <w:rsid w:val="006A6B56"/>
    <w:rsid w:val="006B28D0"/>
    <w:rsid w:val="00751986"/>
    <w:rsid w:val="00784432"/>
    <w:rsid w:val="007A3B12"/>
    <w:rsid w:val="007C1DF0"/>
    <w:rsid w:val="00877E24"/>
    <w:rsid w:val="008C020D"/>
    <w:rsid w:val="008C0D86"/>
    <w:rsid w:val="008D47B4"/>
    <w:rsid w:val="00992A46"/>
    <w:rsid w:val="009A1349"/>
    <w:rsid w:val="009A2DFB"/>
    <w:rsid w:val="009B6B53"/>
    <w:rsid w:val="00A37D04"/>
    <w:rsid w:val="00A66C92"/>
    <w:rsid w:val="00A85C4F"/>
    <w:rsid w:val="00B21FEA"/>
    <w:rsid w:val="00B22252"/>
    <w:rsid w:val="00B46909"/>
    <w:rsid w:val="00B765B2"/>
    <w:rsid w:val="00C15D60"/>
    <w:rsid w:val="00C71D40"/>
    <w:rsid w:val="00D1470D"/>
    <w:rsid w:val="00D447B4"/>
    <w:rsid w:val="00D44DE2"/>
    <w:rsid w:val="00E361D4"/>
    <w:rsid w:val="00E51794"/>
    <w:rsid w:val="00F31E8B"/>
    <w:rsid w:val="00F76AE1"/>
    <w:rsid w:val="00F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BAE12"/>
  <w14:defaultImageDpi w14:val="300"/>
  <w15:docId w15:val="{B3C4C64B-2E4F-3B47-AA17-14FA91B1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6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4A4"/>
  </w:style>
  <w:style w:type="paragraph" w:styleId="Footer">
    <w:name w:val="footer"/>
    <w:basedOn w:val="Normal"/>
    <w:link w:val="FooterChar"/>
    <w:uiPriority w:val="99"/>
    <w:unhideWhenUsed/>
    <w:rsid w:val="0015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id.force.com/pkb/articles/compatibility/Pro-Tools-System-Require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Foglia</dc:creator>
  <cp:keywords/>
  <dc:description/>
  <cp:lastModifiedBy>Matt Foglia</cp:lastModifiedBy>
  <cp:revision>27</cp:revision>
  <cp:lastPrinted>2018-05-02T20:55:00Z</cp:lastPrinted>
  <dcterms:created xsi:type="dcterms:W3CDTF">2018-05-02T20:55:00Z</dcterms:created>
  <dcterms:modified xsi:type="dcterms:W3CDTF">2020-06-15T18:45:00Z</dcterms:modified>
</cp:coreProperties>
</file>