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FC" w:rsidRDefault="00FB03D9">
      <w:r>
        <w:t>MTSU – Murfreesboro</w:t>
      </w:r>
    </w:p>
    <w:p w:rsidR="00FB03D9" w:rsidRDefault="00FB03D9">
      <w:proofErr w:type="spellStart"/>
      <w:r>
        <w:t>Stormwater</w:t>
      </w:r>
      <w:proofErr w:type="spellEnd"/>
      <w:r>
        <w:t xml:space="preserve"> MS4 Co-permittee Relationship </w:t>
      </w:r>
    </w:p>
    <w:p w:rsidR="00FB03D9" w:rsidRDefault="00FB03D9"/>
    <w:p w:rsidR="00FB03D9" w:rsidRDefault="00FB03D9" w:rsidP="00FB03D9">
      <w:pPr>
        <w:pStyle w:val="ListParagraph"/>
        <w:numPr>
          <w:ilvl w:val="0"/>
          <w:numId w:val="2"/>
        </w:numPr>
      </w:pPr>
      <w:r>
        <w:t>Memorandum of Agreement</w:t>
      </w:r>
      <w:r>
        <w:br/>
        <w:t xml:space="preserve">A.  </w:t>
      </w:r>
      <w:r>
        <w:tab/>
        <w:t>Cooperation on education</w:t>
      </w:r>
      <w:r>
        <w:br/>
        <w:t xml:space="preserve">B.  </w:t>
      </w:r>
      <w:r>
        <w:tab/>
        <w:t>Storm drain cleaning</w:t>
      </w:r>
      <w:r>
        <w:br/>
        <w:t xml:space="preserve">C. </w:t>
      </w:r>
      <w:r>
        <w:tab/>
        <w:t>Sovereignty</w:t>
      </w:r>
    </w:p>
    <w:p w:rsidR="00FB03D9" w:rsidRDefault="00FB03D9" w:rsidP="00FB03D9">
      <w:pPr>
        <w:pStyle w:val="ListParagraph"/>
        <w:numPr>
          <w:ilvl w:val="0"/>
          <w:numId w:val="2"/>
        </w:numPr>
      </w:pPr>
      <w:r>
        <w:t>Education</w:t>
      </w:r>
    </w:p>
    <w:p w:rsidR="00FB03D9" w:rsidRDefault="00FB03D9" w:rsidP="00FB03D9">
      <w:pPr>
        <w:pStyle w:val="ListParagraph"/>
        <w:numPr>
          <w:ilvl w:val="0"/>
          <w:numId w:val="4"/>
        </w:numPr>
      </w:pPr>
      <w:r>
        <w:t>City PIE Plan</w:t>
      </w:r>
    </w:p>
    <w:p w:rsidR="00FB03D9" w:rsidRDefault="00FB03D9" w:rsidP="00FB03D9">
      <w:pPr>
        <w:pStyle w:val="ListParagraph"/>
        <w:numPr>
          <w:ilvl w:val="0"/>
          <w:numId w:val="4"/>
        </w:numPr>
      </w:pPr>
      <w:r>
        <w:t>MTSU PIE Plan</w:t>
      </w:r>
    </w:p>
    <w:p w:rsidR="00FB03D9" w:rsidRDefault="00FB03D9" w:rsidP="00FB03D9">
      <w:pPr>
        <w:pStyle w:val="ListParagraph"/>
        <w:numPr>
          <w:ilvl w:val="0"/>
          <w:numId w:val="4"/>
        </w:numPr>
      </w:pPr>
      <w:r>
        <w:t>Memorandum of Understanding</w:t>
      </w:r>
    </w:p>
    <w:p w:rsidR="00FB03D9" w:rsidRDefault="00FB03D9" w:rsidP="00FB03D9">
      <w:pPr>
        <w:pStyle w:val="ListParagraph"/>
        <w:numPr>
          <w:ilvl w:val="0"/>
          <w:numId w:val="4"/>
        </w:numPr>
      </w:pPr>
      <w:r>
        <w:t>Records</w:t>
      </w:r>
    </w:p>
    <w:p w:rsidR="00FB03D9" w:rsidRDefault="00FB03D9" w:rsidP="00FB03D9">
      <w:pPr>
        <w:pStyle w:val="ListParagraph"/>
        <w:numPr>
          <w:ilvl w:val="0"/>
          <w:numId w:val="2"/>
        </w:numPr>
      </w:pPr>
      <w:r>
        <w:t>IDDE</w:t>
      </w:r>
    </w:p>
    <w:p w:rsidR="00FB03D9" w:rsidRDefault="00FB03D9" w:rsidP="00FB03D9">
      <w:pPr>
        <w:pStyle w:val="ListParagraph"/>
        <w:numPr>
          <w:ilvl w:val="0"/>
          <w:numId w:val="5"/>
        </w:numPr>
      </w:pPr>
      <w:r>
        <w:t>MTSU program</w:t>
      </w:r>
    </w:p>
    <w:p w:rsidR="00FB03D9" w:rsidRDefault="00FB03D9" w:rsidP="00FB03D9">
      <w:pPr>
        <w:pStyle w:val="ListParagraph"/>
        <w:numPr>
          <w:ilvl w:val="0"/>
          <w:numId w:val="5"/>
        </w:numPr>
      </w:pPr>
      <w:r>
        <w:t>City program</w:t>
      </w:r>
    </w:p>
    <w:p w:rsidR="00FB03D9" w:rsidRDefault="00FB03D9" w:rsidP="00FB03D9">
      <w:pPr>
        <w:pStyle w:val="ListParagraph"/>
        <w:numPr>
          <w:ilvl w:val="0"/>
          <w:numId w:val="2"/>
        </w:numPr>
      </w:pPr>
      <w:r>
        <w:t>Construction site runoff</w:t>
      </w:r>
    </w:p>
    <w:p w:rsidR="00FB03D9" w:rsidRDefault="00FB03D9" w:rsidP="00FB03D9">
      <w:pPr>
        <w:pStyle w:val="ListParagraph"/>
        <w:numPr>
          <w:ilvl w:val="0"/>
          <w:numId w:val="6"/>
        </w:numPr>
      </w:pPr>
      <w:r>
        <w:t>Land Disturbance Permit</w:t>
      </w:r>
    </w:p>
    <w:p w:rsidR="00FB03D9" w:rsidRDefault="00FB03D9" w:rsidP="00FB03D9">
      <w:pPr>
        <w:pStyle w:val="ListParagraph"/>
        <w:numPr>
          <w:ilvl w:val="0"/>
          <w:numId w:val="7"/>
        </w:numPr>
      </w:pPr>
      <w:r>
        <w:t>MTSU (contractor) applies for City LDP</w:t>
      </w:r>
    </w:p>
    <w:p w:rsidR="00FB03D9" w:rsidRDefault="00FB03D9" w:rsidP="00FB03D9">
      <w:pPr>
        <w:pStyle w:val="ListParagraph"/>
        <w:numPr>
          <w:ilvl w:val="1"/>
          <w:numId w:val="2"/>
        </w:numPr>
        <w:ind w:firstLine="360"/>
      </w:pPr>
      <w:r>
        <w:t>Where disturbance is greater than one acre</w:t>
      </w:r>
    </w:p>
    <w:p w:rsidR="00FB03D9" w:rsidRDefault="00FB03D9" w:rsidP="00FB03D9">
      <w:pPr>
        <w:pStyle w:val="ListParagraph"/>
        <w:numPr>
          <w:ilvl w:val="1"/>
          <w:numId w:val="2"/>
        </w:numPr>
        <w:ind w:left="1800" w:firstLine="0"/>
      </w:pPr>
      <w:r>
        <w:t>City follows normal procedure for review and issuance of LDP (application    review, pre-con, permit issuance) (agreed City/MTSU flow process for construction)</w:t>
      </w:r>
    </w:p>
    <w:p w:rsidR="00FB03D9" w:rsidRDefault="00FB03D9" w:rsidP="00FB03D9">
      <w:pPr>
        <w:pStyle w:val="ListParagraph"/>
        <w:numPr>
          <w:ilvl w:val="1"/>
          <w:numId w:val="2"/>
        </w:numPr>
        <w:ind w:left="1800" w:firstLine="0"/>
      </w:pPr>
      <w:r>
        <w:t>City conductions once/month EPSC inspection</w:t>
      </w:r>
    </w:p>
    <w:p w:rsidR="00FB03D9" w:rsidRDefault="00FB03D9" w:rsidP="00FB03D9">
      <w:pPr>
        <w:pStyle w:val="ListParagraph"/>
        <w:numPr>
          <w:ilvl w:val="0"/>
          <w:numId w:val="7"/>
        </w:numPr>
      </w:pPr>
      <w:r>
        <w:t>Close-out/termination of LDP</w:t>
      </w:r>
      <w:r>
        <w:br/>
        <w:t xml:space="preserve">a. </w:t>
      </w:r>
      <w:r>
        <w:tab/>
        <w:t>At time of C/O request</w:t>
      </w:r>
    </w:p>
    <w:p w:rsidR="00FB03D9" w:rsidRDefault="00FB03D9" w:rsidP="00FB03D9">
      <w:pPr>
        <w:pStyle w:val="ListParagraph"/>
        <w:ind w:left="1800"/>
      </w:pPr>
      <w:r>
        <w:t>b.    A final EPSC inspection by MTSU/contractor submitted to City</w:t>
      </w:r>
    </w:p>
    <w:p w:rsidR="00643D4E" w:rsidRDefault="00FB03D9" w:rsidP="00643D4E">
      <w:pPr>
        <w:ind w:left="1440" w:hanging="360"/>
      </w:pPr>
      <w:r>
        <w:t>B.</w:t>
      </w:r>
      <w:r>
        <w:tab/>
        <w:t>Enforcement</w:t>
      </w:r>
      <w:r>
        <w:br/>
        <w:t>1.    Building Inspections</w:t>
      </w:r>
      <w:r>
        <w:br/>
        <w:t xml:space="preserve">2.    </w:t>
      </w:r>
      <w:r w:rsidR="00643D4E">
        <w:t>C/O</w:t>
      </w:r>
      <w:r w:rsidR="00643D4E">
        <w:br/>
        <w:t xml:space="preserve">3.    City civil penalty, etc. </w:t>
      </w:r>
    </w:p>
    <w:p w:rsidR="00643D4E" w:rsidRDefault="00643D4E" w:rsidP="00643D4E">
      <w:pPr>
        <w:tabs>
          <w:tab w:val="left" w:pos="1350"/>
          <w:tab w:val="left" w:pos="1440"/>
        </w:tabs>
        <w:ind w:left="1080" w:hanging="630"/>
      </w:pPr>
      <w:r>
        <w:t xml:space="preserve">V. </w:t>
      </w:r>
      <w:r>
        <w:tab/>
        <w:t>Post-construction runoff</w:t>
      </w:r>
      <w:r>
        <w:br/>
        <w:t>A.</w:t>
      </w:r>
      <w:r>
        <w:tab/>
        <w:t>City ordinance – standard</w:t>
      </w:r>
      <w:r>
        <w:br/>
        <w:t xml:space="preserve">B. </w:t>
      </w:r>
      <w:r>
        <w:tab/>
        <w:t xml:space="preserve">Hydrologic report </w:t>
      </w:r>
      <w:r>
        <w:br/>
        <w:t xml:space="preserve">       1.    Overall campus plan vis-à-vis City standard</w:t>
      </w:r>
      <w:r>
        <w:br/>
        <w:t xml:space="preserve">       2.    City response</w:t>
      </w:r>
      <w:r>
        <w:br/>
        <w:t>C.  Plans review</w:t>
      </w:r>
      <w:r>
        <w:br/>
        <w:t>D.  Inspections</w:t>
      </w:r>
      <w:r>
        <w:br/>
        <w:t>E.   Certification</w:t>
      </w:r>
      <w:r>
        <w:br/>
        <w:t>F.   Close-out</w:t>
      </w:r>
      <w:r>
        <w:br/>
        <w:t>G.   Maintenance</w:t>
      </w:r>
      <w:bookmarkStart w:id="0" w:name="_GoBack"/>
      <w:bookmarkEnd w:id="0"/>
    </w:p>
    <w:p w:rsidR="00FB03D9" w:rsidRDefault="00FB03D9" w:rsidP="00643D4E">
      <w:pPr>
        <w:ind w:left="360"/>
      </w:pPr>
      <w:r>
        <w:tab/>
      </w:r>
    </w:p>
    <w:p w:rsidR="00FB03D9" w:rsidRDefault="00FB03D9" w:rsidP="00FB03D9">
      <w:pPr>
        <w:ind w:left="1080"/>
      </w:pPr>
    </w:p>
    <w:sectPr w:rsidR="00FB0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63FE"/>
    <w:multiLevelType w:val="hybridMultilevel"/>
    <w:tmpl w:val="0EE6D62A"/>
    <w:lvl w:ilvl="0" w:tplc="3F62F7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0B0763"/>
    <w:multiLevelType w:val="hybridMultilevel"/>
    <w:tmpl w:val="C4800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E0AC9"/>
    <w:multiLevelType w:val="hybridMultilevel"/>
    <w:tmpl w:val="B00085E0"/>
    <w:lvl w:ilvl="0" w:tplc="4C828B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273D48"/>
    <w:multiLevelType w:val="hybridMultilevel"/>
    <w:tmpl w:val="43AEEDFC"/>
    <w:lvl w:ilvl="0" w:tplc="4BB49E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5151DCB"/>
    <w:multiLevelType w:val="hybridMultilevel"/>
    <w:tmpl w:val="B0D44568"/>
    <w:lvl w:ilvl="0" w:tplc="4E825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7701B"/>
    <w:multiLevelType w:val="hybridMultilevel"/>
    <w:tmpl w:val="0650A98E"/>
    <w:lvl w:ilvl="0" w:tplc="06AE90C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9761506"/>
    <w:multiLevelType w:val="hybridMultilevel"/>
    <w:tmpl w:val="7FCC4F02"/>
    <w:lvl w:ilvl="0" w:tplc="CE7CEE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D9"/>
    <w:rsid w:val="00643D4E"/>
    <w:rsid w:val="009208FC"/>
    <w:rsid w:val="00FB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89812-E4E6-4B18-BD10-10FE92FE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Sherlin</dc:creator>
  <cp:keywords/>
  <dc:description/>
  <cp:lastModifiedBy>Amanda Sherlin</cp:lastModifiedBy>
  <cp:revision>1</cp:revision>
  <dcterms:created xsi:type="dcterms:W3CDTF">2019-08-27T18:56:00Z</dcterms:created>
  <dcterms:modified xsi:type="dcterms:W3CDTF">2019-08-27T19:11:00Z</dcterms:modified>
</cp:coreProperties>
</file>